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D4" w:rsidRPr="00131035" w:rsidRDefault="00CA12D4" w:rsidP="00CA12D4">
      <w:pPr>
        <w:keepNext/>
        <w:numPr>
          <w:ilvl w:val="0"/>
          <w:numId w:val="2"/>
        </w:numPr>
        <w:suppressAutoHyphens/>
        <w:spacing w:after="0" w:line="240" w:lineRule="auto"/>
        <w:ind w:left="0"/>
        <w:jc w:val="center"/>
        <w:outlineLvl w:val="0"/>
        <w:rPr>
          <w:rFonts w:ascii="Arial" w:eastAsia="Andale Sans UI" w:hAnsi="Arial" w:cs="Arial"/>
          <w:spacing w:val="20"/>
          <w:kern w:val="2"/>
          <w:sz w:val="24"/>
          <w:szCs w:val="24"/>
          <w:lang w:eastAsia="ar-SA"/>
        </w:rPr>
      </w:pPr>
      <w:r w:rsidRPr="00131035">
        <w:rPr>
          <w:rFonts w:ascii="Arial" w:eastAsia="Andale Sans UI" w:hAnsi="Arial" w:cs="Arial"/>
          <w:spacing w:val="20"/>
          <w:kern w:val="2"/>
          <w:sz w:val="24"/>
          <w:szCs w:val="24"/>
          <w:lang w:eastAsia="ar-SA"/>
        </w:rPr>
        <w:t>РОССИЙСКАЯ ФЕДЕРАЦИЯ</w:t>
      </w:r>
    </w:p>
    <w:p w:rsidR="00CA12D4" w:rsidRPr="00131035" w:rsidRDefault="00CA12D4" w:rsidP="00CA12D4">
      <w:pPr>
        <w:spacing w:after="0" w:line="240" w:lineRule="auto"/>
        <w:jc w:val="center"/>
        <w:rPr>
          <w:rFonts w:ascii="Arial" w:eastAsia="Times New Roman" w:hAnsi="Arial" w:cs="Arial"/>
          <w:sz w:val="24"/>
          <w:szCs w:val="24"/>
          <w:lang w:eastAsia="ar-SA"/>
        </w:rPr>
      </w:pPr>
      <w:r w:rsidRPr="00131035">
        <w:rPr>
          <w:rFonts w:ascii="Arial" w:eastAsia="Times New Roman" w:hAnsi="Arial" w:cs="Arial"/>
          <w:sz w:val="24"/>
          <w:szCs w:val="24"/>
          <w:lang w:eastAsia="ar-SA"/>
        </w:rPr>
        <w:t>АДМИНИСТРАЦИЯ ТАЛЬСКОГО СЕЛЬСОВЕТА</w:t>
      </w:r>
    </w:p>
    <w:p w:rsidR="00CA12D4" w:rsidRPr="00131035" w:rsidRDefault="00CA12D4" w:rsidP="00CA12D4">
      <w:pPr>
        <w:spacing w:after="0" w:line="240" w:lineRule="auto"/>
        <w:jc w:val="center"/>
        <w:rPr>
          <w:rFonts w:ascii="Arial" w:eastAsia="Times New Roman" w:hAnsi="Arial" w:cs="Arial"/>
          <w:sz w:val="24"/>
          <w:szCs w:val="24"/>
          <w:lang w:eastAsia="ar-SA"/>
        </w:rPr>
      </w:pPr>
      <w:r w:rsidRPr="00131035">
        <w:rPr>
          <w:rFonts w:ascii="Arial" w:eastAsia="Times New Roman" w:hAnsi="Arial" w:cs="Arial"/>
          <w:sz w:val="24"/>
          <w:szCs w:val="24"/>
          <w:lang w:eastAsia="ar-SA"/>
        </w:rPr>
        <w:t>ЕМЕЛЬЯНОВСКОГО РАЙОНА</w:t>
      </w:r>
    </w:p>
    <w:p w:rsidR="00CA12D4" w:rsidRPr="00131035" w:rsidRDefault="00CA12D4" w:rsidP="00CA12D4">
      <w:pPr>
        <w:spacing w:after="0" w:line="240" w:lineRule="auto"/>
        <w:jc w:val="center"/>
        <w:rPr>
          <w:rFonts w:ascii="Arial" w:eastAsia="Times New Roman" w:hAnsi="Arial" w:cs="Arial"/>
          <w:sz w:val="24"/>
          <w:szCs w:val="24"/>
          <w:lang w:eastAsia="ar-SA"/>
        </w:rPr>
      </w:pPr>
      <w:r w:rsidRPr="00131035">
        <w:rPr>
          <w:rFonts w:ascii="Arial" w:eastAsia="Times New Roman" w:hAnsi="Arial" w:cs="Arial"/>
          <w:sz w:val="24"/>
          <w:szCs w:val="24"/>
          <w:lang w:eastAsia="ar-SA"/>
        </w:rPr>
        <w:t>КРАСНОЯРСКОГО КРАЯ</w:t>
      </w:r>
    </w:p>
    <w:p w:rsidR="00CA12D4" w:rsidRPr="00131035" w:rsidRDefault="00CA12D4" w:rsidP="00CA12D4">
      <w:pPr>
        <w:spacing w:after="0" w:line="240" w:lineRule="auto"/>
        <w:rPr>
          <w:rFonts w:ascii="Times New Roman" w:eastAsia="Times New Roman" w:hAnsi="Times New Roman" w:cs="Times New Roman"/>
          <w:sz w:val="28"/>
          <w:szCs w:val="28"/>
          <w:lang w:eastAsia="ru-RU"/>
        </w:rPr>
      </w:pPr>
    </w:p>
    <w:p w:rsidR="00CA12D4" w:rsidRPr="00131035" w:rsidRDefault="006F2315" w:rsidP="00CA12D4">
      <w:pPr>
        <w:spacing w:after="0" w:line="240" w:lineRule="auto"/>
        <w:jc w:val="center"/>
        <w:rPr>
          <w:rFonts w:ascii="Times New Roman" w:eastAsia="Times New Roman" w:hAnsi="Times New Roman" w:cs="Times New Roman"/>
          <w:sz w:val="28"/>
          <w:szCs w:val="28"/>
          <w:lang w:eastAsia="ru-RU"/>
        </w:rPr>
      </w:pPr>
      <w:r>
        <w:rPr>
          <w:rFonts w:ascii="Arial" w:eastAsia="Times New Roman" w:hAnsi="Arial" w:cs="Arial"/>
          <w:caps/>
          <w:sz w:val="24"/>
          <w:szCs w:val="24"/>
          <w:lang w:eastAsia="ru-RU"/>
        </w:rPr>
        <w:t xml:space="preserve">постановление </w:t>
      </w:r>
      <w:bookmarkStart w:id="0" w:name="_GoBack"/>
      <w:bookmarkEnd w:id="0"/>
    </w:p>
    <w:p w:rsidR="00CA12D4" w:rsidRPr="00131035" w:rsidRDefault="00CA12D4" w:rsidP="00CA12D4">
      <w:pPr>
        <w:tabs>
          <w:tab w:val="left" w:pos="495"/>
          <w:tab w:val="center" w:pos="4889"/>
        </w:tabs>
        <w:spacing w:after="0" w:line="240" w:lineRule="auto"/>
        <w:rPr>
          <w:rFonts w:ascii="Arial" w:eastAsia="Times New Roman" w:hAnsi="Arial" w:cs="Arial"/>
          <w:sz w:val="24"/>
          <w:szCs w:val="24"/>
          <w:lang w:eastAsia="ru-RU"/>
        </w:rPr>
      </w:pPr>
    </w:p>
    <w:p w:rsidR="00CA12D4" w:rsidRPr="00131035" w:rsidRDefault="006F2315" w:rsidP="00CA12D4">
      <w:pPr>
        <w:tabs>
          <w:tab w:val="left" w:pos="495"/>
          <w:tab w:val="center" w:pos="4889"/>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14.11.2022 </w:t>
      </w:r>
      <w:r w:rsidR="00CA12D4" w:rsidRPr="00131035">
        <w:rPr>
          <w:rFonts w:ascii="Arial" w:eastAsia="Times New Roman" w:hAnsi="Arial" w:cs="Arial"/>
          <w:sz w:val="24"/>
          <w:szCs w:val="24"/>
          <w:lang w:eastAsia="ru-RU"/>
        </w:rPr>
        <w:t>г.</w:t>
      </w:r>
      <w:r w:rsidR="00CA12D4" w:rsidRPr="00131035">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с.Талое         </w:t>
      </w:r>
      <w:r w:rsidR="00CA12D4" w:rsidRPr="00131035">
        <w:rPr>
          <w:rFonts w:ascii="Arial" w:eastAsia="Times New Roman" w:hAnsi="Arial" w:cs="Arial"/>
          <w:sz w:val="24"/>
          <w:szCs w:val="24"/>
          <w:lang w:eastAsia="ru-RU"/>
        </w:rPr>
        <w:t xml:space="preserve">                                            № </w:t>
      </w:r>
      <w:r>
        <w:rPr>
          <w:rFonts w:ascii="Arial" w:eastAsia="Times New Roman" w:hAnsi="Arial" w:cs="Arial"/>
          <w:sz w:val="24"/>
          <w:szCs w:val="24"/>
          <w:lang w:eastAsia="ru-RU"/>
        </w:rPr>
        <w:t>78-П</w:t>
      </w:r>
    </w:p>
    <w:p w:rsidR="00CA12D4" w:rsidRPr="00EF02F9" w:rsidRDefault="00CA12D4" w:rsidP="00CA12D4">
      <w:pPr>
        <w:tabs>
          <w:tab w:val="left" w:pos="495"/>
          <w:tab w:val="center" w:pos="4889"/>
        </w:tabs>
        <w:spacing w:after="0" w:line="240" w:lineRule="auto"/>
        <w:jc w:val="both"/>
        <w:rPr>
          <w:rFonts w:ascii="Arial" w:eastAsia="Times New Roman" w:hAnsi="Arial" w:cs="Arial"/>
          <w:sz w:val="24"/>
          <w:szCs w:val="24"/>
          <w:lang w:eastAsia="ru-RU"/>
        </w:rPr>
      </w:pPr>
    </w:p>
    <w:p w:rsidR="004B13D0" w:rsidRPr="00CA12D4" w:rsidRDefault="004B13D0" w:rsidP="004B13D0">
      <w:pPr>
        <w:autoSpaceDE w:val="0"/>
        <w:autoSpaceDN w:val="0"/>
        <w:adjustRightInd w:val="0"/>
        <w:spacing w:after="0" w:line="240" w:lineRule="auto"/>
        <w:jc w:val="both"/>
        <w:outlineLvl w:val="0"/>
        <w:rPr>
          <w:rFonts w:ascii="Arial" w:eastAsia="Times New Roman" w:hAnsi="Arial" w:cs="Arial"/>
          <w:sz w:val="24"/>
          <w:szCs w:val="24"/>
          <w:lang w:eastAsia="ru-RU"/>
        </w:rPr>
      </w:pPr>
    </w:p>
    <w:p w:rsidR="004B13D0" w:rsidRPr="00CA12D4" w:rsidRDefault="004B13D0" w:rsidP="004B13D0">
      <w:pPr>
        <w:autoSpaceDE w:val="0"/>
        <w:autoSpaceDN w:val="0"/>
        <w:adjustRightInd w:val="0"/>
        <w:spacing w:after="0" w:line="240" w:lineRule="auto"/>
        <w:ind w:left="-180"/>
        <w:jc w:val="both"/>
        <w:rPr>
          <w:rFonts w:ascii="Arial" w:eastAsia="Times New Roman" w:hAnsi="Arial" w:cs="Arial"/>
          <w:sz w:val="24"/>
          <w:szCs w:val="24"/>
          <w:lang w:eastAsia="ru-RU"/>
        </w:rPr>
      </w:pPr>
      <w:r w:rsidRPr="00CA12D4">
        <w:rPr>
          <w:rFonts w:ascii="Arial" w:eastAsia="Times New Roman" w:hAnsi="Arial" w:cs="Arial"/>
          <w:sz w:val="24"/>
          <w:szCs w:val="24"/>
          <w:lang w:eastAsia="ru-RU"/>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B13D0" w:rsidRPr="00CA12D4" w:rsidRDefault="004B13D0" w:rsidP="004B13D0">
      <w:pPr>
        <w:autoSpaceDE w:val="0"/>
        <w:autoSpaceDN w:val="0"/>
        <w:adjustRightInd w:val="0"/>
        <w:spacing w:after="0" w:line="240" w:lineRule="auto"/>
        <w:jc w:val="both"/>
        <w:rPr>
          <w:rFonts w:ascii="Arial" w:eastAsia="Times New Roman" w:hAnsi="Arial" w:cs="Arial"/>
          <w:sz w:val="24"/>
          <w:szCs w:val="24"/>
          <w:lang w:eastAsia="ru-RU"/>
        </w:rPr>
      </w:pPr>
    </w:p>
    <w:p w:rsidR="004B13D0" w:rsidRPr="00CA12D4" w:rsidRDefault="004B13D0" w:rsidP="004B13D0">
      <w:pPr>
        <w:autoSpaceDE w:val="0"/>
        <w:autoSpaceDN w:val="0"/>
        <w:adjustRightInd w:val="0"/>
        <w:spacing w:after="0" w:line="240" w:lineRule="auto"/>
        <w:ind w:left="-180" w:firstLine="540"/>
        <w:jc w:val="both"/>
        <w:outlineLvl w:val="0"/>
        <w:rPr>
          <w:rFonts w:ascii="Arial" w:eastAsia="Times New Roman" w:hAnsi="Arial" w:cs="Arial"/>
          <w:sz w:val="24"/>
          <w:szCs w:val="24"/>
          <w:lang w:eastAsia="ru-RU"/>
        </w:rPr>
      </w:pPr>
    </w:p>
    <w:p w:rsidR="004B13D0" w:rsidRPr="00CA12D4" w:rsidRDefault="004B13D0" w:rsidP="004B13D0">
      <w:pPr>
        <w:autoSpaceDE w:val="0"/>
        <w:autoSpaceDN w:val="0"/>
        <w:adjustRightInd w:val="0"/>
        <w:spacing w:after="0" w:line="240" w:lineRule="auto"/>
        <w:ind w:left="-180" w:firstLine="720"/>
        <w:jc w:val="both"/>
        <w:outlineLvl w:val="0"/>
        <w:rPr>
          <w:rFonts w:ascii="Arial" w:eastAsia="Times New Roman" w:hAnsi="Arial" w:cs="Arial"/>
          <w:sz w:val="24"/>
          <w:szCs w:val="24"/>
          <w:lang w:eastAsia="ru-RU"/>
        </w:rPr>
      </w:pPr>
      <w:r w:rsidRPr="00CA12D4">
        <w:rPr>
          <w:rFonts w:ascii="Arial" w:eastAsia="Times New Roman" w:hAnsi="Arial" w:cs="Arial"/>
          <w:sz w:val="24"/>
          <w:szCs w:val="24"/>
          <w:lang w:eastAsia="ru-RU"/>
        </w:rPr>
        <w:t xml:space="preserve">В соответствии с Федеральным законом РФ №131-ФЗ от 06.10.2003 года «Об общих принципах организации местного самоуправления в Российской Федерации», Федеральным законом РФ №210-ФЗ от 27.07.2010 года «Об организации предоставления государственных и муниципальных услуг», Уставом </w:t>
      </w:r>
      <w:r w:rsidR="00CA12D4">
        <w:rPr>
          <w:rFonts w:ascii="Arial" w:eastAsia="Times New Roman" w:hAnsi="Arial" w:cs="Arial"/>
          <w:sz w:val="24"/>
          <w:szCs w:val="24"/>
          <w:lang w:eastAsia="ru-RU"/>
        </w:rPr>
        <w:t>Тальского</w:t>
      </w:r>
      <w:r w:rsidRPr="00CA12D4">
        <w:rPr>
          <w:rFonts w:ascii="Arial" w:eastAsia="Times New Roman" w:hAnsi="Arial" w:cs="Arial"/>
          <w:sz w:val="24"/>
          <w:szCs w:val="24"/>
          <w:lang w:eastAsia="ru-RU"/>
        </w:rPr>
        <w:t xml:space="preserve"> сельсовет</w:t>
      </w:r>
      <w:r w:rsidR="00CA12D4">
        <w:rPr>
          <w:rFonts w:ascii="Arial" w:eastAsia="Times New Roman" w:hAnsi="Arial" w:cs="Arial"/>
          <w:sz w:val="24"/>
          <w:szCs w:val="24"/>
          <w:lang w:eastAsia="ru-RU"/>
        </w:rPr>
        <w:t>а</w:t>
      </w:r>
      <w:r w:rsidRPr="00CA12D4">
        <w:rPr>
          <w:rFonts w:ascii="Arial" w:eastAsia="Times New Roman" w:hAnsi="Arial" w:cs="Arial"/>
          <w:sz w:val="24"/>
          <w:szCs w:val="24"/>
          <w:lang w:eastAsia="ru-RU"/>
        </w:rPr>
        <w:t xml:space="preserve"> Емельяновского района Красноярского края.</w:t>
      </w:r>
    </w:p>
    <w:p w:rsidR="004B13D0" w:rsidRPr="00CA12D4" w:rsidRDefault="004B13D0" w:rsidP="004B13D0">
      <w:pPr>
        <w:autoSpaceDE w:val="0"/>
        <w:autoSpaceDN w:val="0"/>
        <w:adjustRightInd w:val="0"/>
        <w:spacing w:after="0" w:line="240" w:lineRule="auto"/>
        <w:ind w:firstLine="567"/>
        <w:jc w:val="both"/>
        <w:rPr>
          <w:rFonts w:ascii="Arial" w:eastAsia="Times New Roman" w:hAnsi="Arial" w:cs="Arial"/>
          <w:sz w:val="24"/>
          <w:szCs w:val="24"/>
          <w:lang w:eastAsia="ru-RU"/>
        </w:rPr>
      </w:pPr>
      <w:r w:rsidRPr="00CA12D4">
        <w:rPr>
          <w:rFonts w:ascii="Arial" w:eastAsia="Times New Roman" w:hAnsi="Arial" w:cs="Arial"/>
          <w:sz w:val="24"/>
          <w:szCs w:val="24"/>
          <w:lang w:eastAsia="ru-RU"/>
        </w:rPr>
        <w:t xml:space="preserve">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CA12D4">
        <w:rPr>
          <w:rFonts w:ascii="Arial" w:eastAsia="Times New Roman" w:hAnsi="Arial" w:cs="Arial"/>
          <w:bCs/>
          <w:sz w:val="24"/>
          <w:szCs w:val="24"/>
          <w:lang w:eastAsia="ru-RU"/>
        </w:rPr>
        <w:t>согласно приложению</w:t>
      </w:r>
      <w:r w:rsidRPr="00CA12D4">
        <w:rPr>
          <w:rFonts w:ascii="Arial" w:eastAsia="Times New Roman" w:hAnsi="Arial" w:cs="Arial"/>
          <w:sz w:val="24"/>
          <w:szCs w:val="24"/>
          <w:lang w:eastAsia="ru-RU"/>
        </w:rPr>
        <w:t>.</w:t>
      </w:r>
    </w:p>
    <w:p w:rsidR="00CA12D4" w:rsidRDefault="004B13D0" w:rsidP="00CA12D4">
      <w:pPr>
        <w:autoSpaceDE w:val="0"/>
        <w:autoSpaceDN w:val="0"/>
        <w:adjustRightInd w:val="0"/>
        <w:spacing w:after="0" w:line="240" w:lineRule="auto"/>
        <w:ind w:right="-5" w:firstLine="567"/>
        <w:jc w:val="both"/>
        <w:rPr>
          <w:rFonts w:ascii="Arial" w:eastAsia="Times New Roman" w:hAnsi="Arial" w:cs="Arial"/>
          <w:sz w:val="24"/>
          <w:szCs w:val="24"/>
          <w:lang w:eastAsia="ru-RU"/>
        </w:rPr>
      </w:pPr>
      <w:r w:rsidRPr="00CA12D4">
        <w:rPr>
          <w:rFonts w:ascii="Arial" w:eastAsia="Times New Roman" w:hAnsi="Arial" w:cs="Arial"/>
          <w:sz w:val="24"/>
          <w:szCs w:val="24"/>
          <w:lang w:eastAsia="ru-RU"/>
        </w:rPr>
        <w:t>2.</w:t>
      </w:r>
      <w:r w:rsidRPr="00CA12D4">
        <w:rPr>
          <w:rFonts w:ascii="Arial" w:eastAsia="Times New Roman" w:hAnsi="Arial" w:cs="Arial"/>
          <w:bCs/>
          <w:sz w:val="24"/>
          <w:szCs w:val="24"/>
          <w:lang w:eastAsia="ru-RU"/>
        </w:rPr>
        <w:t xml:space="preserve"> Контроль за исполнением настоящего Постановления оставляю за собой</w:t>
      </w:r>
      <w:r w:rsidRPr="00CA12D4">
        <w:rPr>
          <w:rFonts w:ascii="Arial" w:eastAsia="Times New Roman" w:hAnsi="Arial" w:cs="Arial"/>
          <w:sz w:val="24"/>
          <w:szCs w:val="24"/>
          <w:lang w:eastAsia="ru-RU"/>
        </w:rPr>
        <w:t>.</w:t>
      </w:r>
    </w:p>
    <w:p w:rsidR="00CA12D4" w:rsidRDefault="00CA12D4" w:rsidP="00CA12D4">
      <w:pPr>
        <w:autoSpaceDE w:val="0"/>
        <w:autoSpaceDN w:val="0"/>
        <w:adjustRightInd w:val="0"/>
        <w:spacing w:after="0" w:line="240" w:lineRule="auto"/>
        <w:ind w:right="-5"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EF02F9">
        <w:rPr>
          <w:rFonts w:ascii="Arial" w:eastAsia="Times New Roman" w:hAnsi="Arial" w:cs="Arial"/>
          <w:sz w:val="24"/>
          <w:szCs w:val="24"/>
          <w:lang w:eastAsia="ru-RU"/>
        </w:rPr>
        <w:t xml:space="preserve">Постановление подлежит опубликованию в газете «Емельяновские веси» и обнародованию на официальном сайте администрации </w:t>
      </w:r>
      <w:r>
        <w:rPr>
          <w:rFonts w:ascii="Arial" w:eastAsia="Times New Roman" w:hAnsi="Arial" w:cs="Arial"/>
          <w:sz w:val="24"/>
          <w:szCs w:val="24"/>
          <w:lang w:eastAsia="ru-RU"/>
        </w:rPr>
        <w:t xml:space="preserve">Тальского сельсовета Емельяновского района </w:t>
      </w:r>
      <w:r w:rsidRPr="00EF02F9">
        <w:rPr>
          <w:rFonts w:ascii="Arial" w:eastAsia="Times New Roman" w:hAnsi="Arial" w:cs="Arial"/>
          <w:sz w:val="24"/>
          <w:szCs w:val="24"/>
          <w:lang w:eastAsia="ru-RU"/>
        </w:rPr>
        <w:t>Красноярского края в сети «Интернет».</w:t>
      </w:r>
    </w:p>
    <w:p w:rsidR="00CA12D4" w:rsidRPr="00EF02F9" w:rsidRDefault="001C745E" w:rsidP="00CA12D4">
      <w:pPr>
        <w:autoSpaceDE w:val="0"/>
        <w:autoSpaceDN w:val="0"/>
        <w:adjustRightInd w:val="0"/>
        <w:spacing w:after="0" w:line="240" w:lineRule="auto"/>
        <w:ind w:right="-5" w:firstLine="567"/>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CA12D4" w:rsidRPr="00EF02F9">
        <w:rPr>
          <w:rFonts w:ascii="Arial" w:eastAsia="Times New Roman" w:hAnsi="Arial" w:cs="Arial"/>
          <w:sz w:val="24"/>
          <w:szCs w:val="24"/>
          <w:lang w:eastAsia="ru-RU"/>
        </w:rPr>
        <w:t>. Настоящее постановление вступает в силу в день, следующий за днем его официального опубликования в газете «Емельяновские веси».</w:t>
      </w:r>
    </w:p>
    <w:p w:rsidR="004B13D0" w:rsidRPr="00CA12D4" w:rsidRDefault="004B13D0" w:rsidP="004B13D0">
      <w:pPr>
        <w:autoSpaceDE w:val="0"/>
        <w:autoSpaceDN w:val="0"/>
        <w:adjustRightInd w:val="0"/>
        <w:spacing w:after="0" w:line="240" w:lineRule="auto"/>
        <w:ind w:left="-180" w:right="-5" w:firstLine="709"/>
        <w:jc w:val="both"/>
        <w:rPr>
          <w:rFonts w:ascii="Arial" w:eastAsia="Times New Roman" w:hAnsi="Arial" w:cs="Arial"/>
          <w:sz w:val="24"/>
          <w:szCs w:val="24"/>
          <w:lang w:eastAsia="ru-RU"/>
        </w:rPr>
      </w:pPr>
    </w:p>
    <w:p w:rsidR="004B13D0" w:rsidRPr="00CA12D4" w:rsidRDefault="004B13D0" w:rsidP="004B13D0">
      <w:pPr>
        <w:autoSpaceDE w:val="0"/>
        <w:autoSpaceDN w:val="0"/>
        <w:adjustRightInd w:val="0"/>
        <w:spacing w:after="0" w:line="240" w:lineRule="auto"/>
        <w:ind w:left="-180" w:right="-5" w:firstLine="709"/>
        <w:jc w:val="both"/>
        <w:rPr>
          <w:rFonts w:ascii="Arial" w:eastAsia="Times New Roman" w:hAnsi="Arial" w:cs="Arial"/>
          <w:sz w:val="24"/>
          <w:szCs w:val="24"/>
          <w:lang w:eastAsia="ru-RU"/>
        </w:rPr>
      </w:pPr>
    </w:p>
    <w:p w:rsidR="00CA12D4" w:rsidRDefault="00CA12D4" w:rsidP="004B13D0">
      <w:pPr>
        <w:autoSpaceDE w:val="0"/>
        <w:autoSpaceDN w:val="0"/>
        <w:adjustRightInd w:val="0"/>
        <w:spacing w:after="0" w:line="240" w:lineRule="auto"/>
        <w:ind w:left="-180"/>
        <w:jc w:val="both"/>
        <w:outlineLvl w:val="0"/>
        <w:rPr>
          <w:rFonts w:ascii="Arial" w:eastAsia="Times New Roman" w:hAnsi="Arial" w:cs="Arial"/>
          <w:sz w:val="24"/>
          <w:szCs w:val="24"/>
          <w:lang w:eastAsia="ru-RU"/>
        </w:rPr>
      </w:pPr>
    </w:p>
    <w:p w:rsidR="00CA12D4" w:rsidRDefault="00CA12D4" w:rsidP="004B13D0">
      <w:pPr>
        <w:autoSpaceDE w:val="0"/>
        <w:autoSpaceDN w:val="0"/>
        <w:adjustRightInd w:val="0"/>
        <w:spacing w:after="0" w:line="240" w:lineRule="auto"/>
        <w:ind w:left="-180"/>
        <w:jc w:val="both"/>
        <w:outlineLvl w:val="0"/>
        <w:rPr>
          <w:rFonts w:ascii="Arial" w:eastAsia="Times New Roman" w:hAnsi="Arial" w:cs="Arial"/>
          <w:sz w:val="24"/>
          <w:szCs w:val="24"/>
          <w:lang w:eastAsia="ru-RU"/>
        </w:rPr>
      </w:pPr>
    </w:p>
    <w:p w:rsidR="006F2315" w:rsidRDefault="006F2315" w:rsidP="006F2315">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6F2315" w:rsidRDefault="006F2315" w:rsidP="006F2315">
      <w:pPr>
        <w:spacing w:after="0" w:line="240" w:lineRule="auto"/>
        <w:ind w:right="-1"/>
        <w:jc w:val="both"/>
        <w:rPr>
          <w:rFonts w:ascii="Times New Roman" w:eastAsia="Times New Roman" w:hAnsi="Times New Roman" w:cs="Times New Roman"/>
          <w:b/>
          <w:i/>
          <w:sz w:val="28"/>
          <w:szCs w:val="28"/>
          <w:lang w:eastAsia="ru-RU"/>
        </w:rPr>
      </w:pPr>
      <w:r>
        <w:rPr>
          <w:rFonts w:ascii="Arial" w:eastAsia="Times New Roman" w:hAnsi="Arial" w:cs="Arial"/>
          <w:sz w:val="24"/>
          <w:szCs w:val="24"/>
          <w:lang w:eastAsia="ru-RU"/>
        </w:rPr>
        <w:t>И.о. Главы сельсовета                                                                                 Л.Н.Рослик</w:t>
      </w:r>
    </w:p>
    <w:p w:rsidR="004B13D0" w:rsidRPr="00CA12D4" w:rsidRDefault="004B13D0" w:rsidP="004B13D0">
      <w:pPr>
        <w:autoSpaceDE w:val="0"/>
        <w:autoSpaceDN w:val="0"/>
        <w:adjustRightInd w:val="0"/>
        <w:spacing w:after="0" w:line="240" w:lineRule="auto"/>
        <w:ind w:left="-180"/>
        <w:jc w:val="both"/>
        <w:outlineLvl w:val="0"/>
        <w:rPr>
          <w:rFonts w:ascii="Arial" w:eastAsia="Times New Roman" w:hAnsi="Arial" w:cs="Arial"/>
          <w:sz w:val="24"/>
          <w:szCs w:val="24"/>
          <w:lang w:eastAsia="ru-RU"/>
        </w:rPr>
      </w:pPr>
    </w:p>
    <w:p w:rsidR="004B13D0" w:rsidRPr="00CA12D4" w:rsidRDefault="004B13D0" w:rsidP="000B3308">
      <w:pPr>
        <w:jc w:val="center"/>
        <w:rPr>
          <w:rFonts w:ascii="Arial" w:hAnsi="Arial" w:cs="Arial"/>
          <w:b/>
          <w:sz w:val="24"/>
          <w:szCs w:val="24"/>
        </w:rPr>
      </w:pPr>
    </w:p>
    <w:p w:rsidR="008E554B" w:rsidRDefault="008E554B" w:rsidP="000B3308">
      <w:pPr>
        <w:jc w:val="center"/>
        <w:rPr>
          <w:rFonts w:ascii="Times New Roman" w:hAnsi="Times New Roman" w:cs="Times New Roman"/>
          <w:b/>
          <w:sz w:val="24"/>
          <w:szCs w:val="24"/>
        </w:rPr>
      </w:pPr>
    </w:p>
    <w:p w:rsidR="008E554B" w:rsidRDefault="008E554B" w:rsidP="000B3308">
      <w:pPr>
        <w:jc w:val="center"/>
        <w:rPr>
          <w:rFonts w:ascii="Times New Roman" w:hAnsi="Times New Roman" w:cs="Times New Roman"/>
          <w:b/>
          <w:sz w:val="24"/>
          <w:szCs w:val="24"/>
        </w:rPr>
      </w:pPr>
    </w:p>
    <w:p w:rsidR="00CA12D4" w:rsidRDefault="00CA12D4" w:rsidP="008E554B">
      <w:pPr>
        <w:jc w:val="right"/>
        <w:rPr>
          <w:rFonts w:ascii="Times New Roman" w:hAnsi="Times New Roman" w:cs="Times New Roman"/>
          <w:b/>
          <w:sz w:val="24"/>
          <w:szCs w:val="24"/>
        </w:rPr>
      </w:pPr>
    </w:p>
    <w:p w:rsidR="00CA12D4" w:rsidRDefault="00CA12D4" w:rsidP="008E554B">
      <w:pPr>
        <w:jc w:val="right"/>
        <w:rPr>
          <w:rFonts w:ascii="Times New Roman" w:hAnsi="Times New Roman" w:cs="Times New Roman"/>
          <w:b/>
          <w:sz w:val="24"/>
          <w:szCs w:val="24"/>
        </w:rPr>
      </w:pPr>
    </w:p>
    <w:p w:rsidR="00CA12D4" w:rsidRDefault="00CA12D4" w:rsidP="008E554B">
      <w:pPr>
        <w:jc w:val="right"/>
        <w:rPr>
          <w:rFonts w:ascii="Times New Roman" w:hAnsi="Times New Roman" w:cs="Times New Roman"/>
          <w:b/>
          <w:sz w:val="24"/>
          <w:szCs w:val="24"/>
        </w:rPr>
      </w:pPr>
    </w:p>
    <w:p w:rsidR="00CA12D4" w:rsidRDefault="00CA12D4" w:rsidP="008E554B">
      <w:pPr>
        <w:jc w:val="right"/>
        <w:rPr>
          <w:rFonts w:ascii="Times New Roman" w:hAnsi="Times New Roman" w:cs="Times New Roman"/>
          <w:b/>
          <w:sz w:val="24"/>
          <w:szCs w:val="24"/>
        </w:rPr>
      </w:pPr>
    </w:p>
    <w:p w:rsidR="00CA12D4" w:rsidRDefault="00CA12D4" w:rsidP="008E554B">
      <w:pPr>
        <w:jc w:val="right"/>
        <w:rPr>
          <w:rFonts w:ascii="Times New Roman" w:hAnsi="Times New Roman" w:cs="Times New Roman"/>
          <w:b/>
          <w:sz w:val="24"/>
          <w:szCs w:val="24"/>
        </w:rPr>
      </w:pPr>
    </w:p>
    <w:p w:rsidR="00CA12D4" w:rsidRDefault="00CA12D4" w:rsidP="008E554B">
      <w:pPr>
        <w:jc w:val="right"/>
        <w:rPr>
          <w:rFonts w:ascii="Times New Roman" w:hAnsi="Times New Roman" w:cs="Times New Roman"/>
          <w:b/>
          <w:sz w:val="24"/>
          <w:szCs w:val="24"/>
        </w:rPr>
      </w:pPr>
    </w:p>
    <w:p w:rsidR="00CA12D4" w:rsidRDefault="00CA12D4" w:rsidP="00CA12D4">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CA12D4" w:rsidRPr="00F45526" w:rsidRDefault="00CA12D4" w:rsidP="00CA12D4">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Приложение</w:t>
      </w:r>
    </w:p>
    <w:p w:rsidR="00CA12D4" w:rsidRPr="00F45526" w:rsidRDefault="00CA12D4" w:rsidP="00CA12D4">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 xml:space="preserve">                                                                                   к Постановлению администрации </w:t>
      </w:r>
    </w:p>
    <w:p w:rsidR="00CA12D4" w:rsidRPr="00F45526" w:rsidRDefault="00CA12D4" w:rsidP="00CA12D4">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 xml:space="preserve">                                                                           Тальского сельсовета</w:t>
      </w:r>
    </w:p>
    <w:p w:rsidR="00CA12D4" w:rsidRPr="00F45526" w:rsidRDefault="00CA12D4" w:rsidP="00CA12D4">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 xml:space="preserve">                          Емельяновского района</w:t>
      </w:r>
    </w:p>
    <w:p w:rsidR="00CA12D4" w:rsidRPr="00F45526" w:rsidRDefault="00CA12D4" w:rsidP="00CA12D4">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от «</w:t>
      </w:r>
      <w:r w:rsidR="006F2315">
        <w:rPr>
          <w:rFonts w:ascii="Arial" w:eastAsiaTheme="minorEastAsia" w:hAnsi="Arial" w:cs="Arial"/>
          <w:bCs/>
          <w:color w:val="26282F"/>
          <w:sz w:val="24"/>
          <w:szCs w:val="24"/>
          <w:lang w:eastAsia="ru-RU"/>
        </w:rPr>
        <w:t>11</w:t>
      </w:r>
      <w:r w:rsidRPr="00F45526">
        <w:rPr>
          <w:rFonts w:ascii="Arial" w:eastAsiaTheme="minorEastAsia" w:hAnsi="Arial" w:cs="Arial"/>
          <w:bCs/>
          <w:color w:val="26282F"/>
          <w:sz w:val="24"/>
          <w:szCs w:val="24"/>
          <w:lang w:eastAsia="ru-RU"/>
        </w:rPr>
        <w:t xml:space="preserve">» </w:t>
      </w:r>
      <w:r w:rsidR="006F2315">
        <w:rPr>
          <w:rFonts w:ascii="Arial" w:eastAsiaTheme="minorEastAsia" w:hAnsi="Arial" w:cs="Arial"/>
          <w:bCs/>
          <w:color w:val="26282F"/>
          <w:sz w:val="24"/>
          <w:szCs w:val="24"/>
          <w:lang w:eastAsia="ru-RU"/>
        </w:rPr>
        <w:t>11. 2022 № 78-П</w:t>
      </w:r>
    </w:p>
    <w:p w:rsidR="00CA12D4" w:rsidRPr="00F45526" w:rsidRDefault="00CA12D4" w:rsidP="00CA12D4">
      <w:pPr>
        <w:widowControl w:val="0"/>
        <w:autoSpaceDE w:val="0"/>
        <w:autoSpaceDN w:val="0"/>
        <w:adjustRightInd w:val="0"/>
        <w:spacing w:before="108" w:after="108" w:line="240" w:lineRule="auto"/>
        <w:ind w:firstLine="709"/>
        <w:jc w:val="right"/>
        <w:outlineLvl w:val="0"/>
        <w:rPr>
          <w:rFonts w:ascii="Arial" w:eastAsiaTheme="minorEastAsia" w:hAnsi="Arial" w:cs="Arial"/>
          <w:b/>
          <w:bCs/>
          <w:color w:val="26282F"/>
          <w:sz w:val="24"/>
          <w:szCs w:val="24"/>
          <w:lang w:eastAsia="ru-RU"/>
        </w:rPr>
      </w:pPr>
    </w:p>
    <w:p w:rsidR="000B3308" w:rsidRPr="00CA12D4" w:rsidRDefault="000B3308" w:rsidP="000B3308">
      <w:pPr>
        <w:jc w:val="center"/>
        <w:rPr>
          <w:rFonts w:ascii="Arial" w:hAnsi="Arial" w:cs="Arial"/>
          <w:b/>
          <w:sz w:val="24"/>
          <w:szCs w:val="24"/>
        </w:rPr>
      </w:pPr>
      <w:r w:rsidRPr="00CA12D4">
        <w:rPr>
          <w:rFonts w:ascii="Arial" w:hAnsi="Arial" w:cs="Arial"/>
          <w:b/>
          <w:sz w:val="24"/>
          <w:szCs w:val="24"/>
        </w:rPr>
        <w:t xml:space="preserve">Административный регламент предоставления муниципальной услуги </w:t>
      </w:r>
      <w:r w:rsidR="004B13D0" w:rsidRPr="00CA12D4">
        <w:rPr>
          <w:rFonts w:ascii="Arial" w:hAnsi="Arial" w:cs="Arial"/>
          <w:b/>
          <w:sz w:val="24"/>
          <w:szCs w:val="24"/>
        </w:rPr>
        <w:t>«П</w:t>
      </w:r>
      <w:r w:rsidRPr="00CA12D4">
        <w:rPr>
          <w:rFonts w:ascii="Arial" w:hAnsi="Arial" w:cs="Arial"/>
          <w:b/>
          <w:sz w:val="24"/>
          <w:szCs w:val="24"/>
        </w:rPr>
        <w:t>редоставлени</w:t>
      </w:r>
      <w:r w:rsidR="004B13D0" w:rsidRPr="00CA12D4">
        <w:rPr>
          <w:rFonts w:ascii="Arial" w:hAnsi="Arial" w:cs="Arial"/>
          <w:b/>
          <w:sz w:val="24"/>
          <w:szCs w:val="24"/>
        </w:rPr>
        <w:t>е</w:t>
      </w:r>
      <w:r w:rsidRPr="00CA12D4">
        <w:rPr>
          <w:rFonts w:ascii="Arial" w:hAnsi="Arial" w:cs="Arial"/>
          <w:b/>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4B13D0" w:rsidRPr="00CA12D4">
        <w:rPr>
          <w:rFonts w:ascii="Arial" w:hAnsi="Arial" w:cs="Arial"/>
          <w:b/>
          <w:sz w:val="24"/>
          <w:szCs w:val="24"/>
        </w:rPr>
        <w:t>»</w:t>
      </w:r>
    </w:p>
    <w:p w:rsidR="000B3308" w:rsidRPr="00CA12D4" w:rsidRDefault="000B3308" w:rsidP="000B3308">
      <w:pPr>
        <w:jc w:val="center"/>
        <w:rPr>
          <w:rFonts w:ascii="Arial" w:hAnsi="Arial" w:cs="Arial"/>
          <w:b/>
          <w:sz w:val="24"/>
          <w:szCs w:val="24"/>
        </w:rPr>
      </w:pPr>
      <w:r w:rsidRPr="00CA12D4">
        <w:rPr>
          <w:rFonts w:ascii="Arial" w:hAnsi="Arial" w:cs="Arial"/>
          <w:b/>
          <w:sz w:val="24"/>
          <w:szCs w:val="24"/>
        </w:rPr>
        <w:t>1. Общие положения</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1.1. Настоящий административный регламент предоставления </w:t>
      </w:r>
      <w:r w:rsidR="00CA12D4">
        <w:rPr>
          <w:rFonts w:ascii="Arial" w:hAnsi="Arial" w:cs="Arial"/>
          <w:sz w:val="24"/>
          <w:szCs w:val="24"/>
        </w:rPr>
        <w:t>муниципальной</w:t>
      </w:r>
      <w:r w:rsidRPr="00CA12D4">
        <w:rPr>
          <w:rFonts w:ascii="Arial" w:hAnsi="Arial" w:cs="Arial"/>
          <w:sz w:val="24"/>
          <w:szCs w:val="24"/>
        </w:rPr>
        <w:t xml:space="preserve"> услуги (далее – Административный регламент) устанавливает стандарт и порядок предоставления государственной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w:t>
      </w:r>
      <w:r w:rsidR="00CA12D4">
        <w:rPr>
          <w:rFonts w:ascii="Arial" w:hAnsi="Arial" w:cs="Arial"/>
          <w:sz w:val="24"/>
          <w:szCs w:val="24"/>
        </w:rPr>
        <w:t>муниципальная</w:t>
      </w:r>
      <w:r w:rsidRPr="00CA12D4">
        <w:rPr>
          <w:rFonts w:ascii="Arial" w:hAnsi="Arial" w:cs="Arial"/>
          <w:sz w:val="24"/>
          <w:szCs w:val="24"/>
        </w:rPr>
        <w:t xml:space="preserve"> услуга). </w:t>
      </w:r>
    </w:p>
    <w:p w:rsidR="007528EF"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1.2. Получатели услуги: физические лица, индивидуальные предприниматели, юридические лица (далее - заявитель). </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 1.3. Информирование о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1.3.1. информация о порядке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размещается: </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1) на информационных стендах, расположенных в помещениях админист</w:t>
      </w:r>
      <w:r w:rsidR="00EF1068" w:rsidRPr="00CA12D4">
        <w:rPr>
          <w:rFonts w:ascii="Arial" w:hAnsi="Arial" w:cs="Arial"/>
          <w:sz w:val="24"/>
          <w:szCs w:val="24"/>
        </w:rPr>
        <w:t>ра</w:t>
      </w:r>
      <w:r w:rsidRPr="00CA12D4">
        <w:rPr>
          <w:rFonts w:ascii="Arial" w:hAnsi="Arial" w:cs="Arial"/>
          <w:sz w:val="24"/>
          <w:szCs w:val="24"/>
        </w:rPr>
        <w:t xml:space="preserve">ции </w:t>
      </w:r>
      <w:r w:rsidR="00CA12D4" w:rsidRPr="00CA12D4">
        <w:rPr>
          <w:rFonts w:ascii="Arial" w:hAnsi="Arial" w:cs="Arial"/>
          <w:sz w:val="24"/>
          <w:szCs w:val="24"/>
        </w:rPr>
        <w:t>Тальского</w:t>
      </w:r>
      <w:r w:rsidRPr="00CA12D4">
        <w:rPr>
          <w:rFonts w:ascii="Arial" w:hAnsi="Arial" w:cs="Arial"/>
          <w:sz w:val="24"/>
          <w:szCs w:val="24"/>
        </w:rPr>
        <w:t xml:space="preserve"> сельсовета Емельяновского района Красноярского края (далее – Уполномоченный орган). </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2) на официальном сайте Уполномоченного органа в информационно телекоммуникационной сети «Интернет» (</w:t>
      </w:r>
      <w:r w:rsidR="00CA12D4" w:rsidRPr="00CA12D4">
        <w:rPr>
          <w:rFonts w:ascii="Arial" w:hAnsi="Arial" w:cs="Arial"/>
          <w:sz w:val="24"/>
          <w:szCs w:val="24"/>
        </w:rPr>
        <w:t>https://taloe.ru/</w:t>
      </w:r>
      <w:r w:rsidRPr="00CA12D4">
        <w:rPr>
          <w:rFonts w:ascii="Arial" w:hAnsi="Arial" w:cs="Arial"/>
          <w:sz w:val="24"/>
          <w:szCs w:val="24"/>
        </w:rPr>
        <w:t xml:space="preserve">). </w:t>
      </w:r>
    </w:p>
    <w:p w:rsidR="000B3308" w:rsidRPr="00CA12D4" w:rsidRDefault="000B3308" w:rsidP="007528EF">
      <w:pPr>
        <w:spacing w:after="0"/>
        <w:ind w:firstLine="709"/>
        <w:rPr>
          <w:rFonts w:ascii="Arial" w:hAnsi="Arial" w:cs="Arial"/>
          <w:sz w:val="24"/>
          <w:szCs w:val="24"/>
        </w:rPr>
      </w:pPr>
      <w:r w:rsidRPr="00CA12D4">
        <w:rPr>
          <w:rFonts w:ascii="Arial" w:hAnsi="Arial" w:cs="Arial"/>
          <w:sz w:val="24"/>
          <w:szCs w:val="24"/>
        </w:rPr>
        <w:t xml:space="preserve">3) на Портале государственных и муниципальных услуг </w:t>
      </w:r>
      <w:r w:rsidR="008E554B" w:rsidRPr="00CA12D4">
        <w:rPr>
          <w:rFonts w:ascii="Arial" w:hAnsi="Arial" w:cs="Arial"/>
          <w:sz w:val="24"/>
          <w:szCs w:val="24"/>
        </w:rPr>
        <w:t>https://gosuslugi.krskstate.ru</w:t>
      </w:r>
      <w:r w:rsidR="008E554B" w:rsidRPr="00CA12D4">
        <w:rPr>
          <w:rFonts w:ascii="Arial" w:hAnsi="Arial" w:cs="Arial"/>
          <w:sz w:val="24"/>
          <w:szCs w:val="24"/>
          <w:shd w:val="clear" w:color="auto" w:fill="FFFFFF" w:themeFill="background1"/>
        </w:rPr>
        <w:t xml:space="preserve">/  </w:t>
      </w:r>
      <w:r w:rsidRPr="00CA12D4">
        <w:rPr>
          <w:rFonts w:ascii="Arial" w:hAnsi="Arial" w:cs="Arial"/>
          <w:sz w:val="24"/>
          <w:szCs w:val="24"/>
          <w:shd w:val="clear" w:color="auto" w:fill="FFFFFF" w:themeFill="background1"/>
        </w:rPr>
        <w:t>(далее – Региональный портал);</w:t>
      </w:r>
    </w:p>
    <w:p w:rsidR="000B3308" w:rsidRPr="00CA12D4" w:rsidRDefault="000B3308" w:rsidP="007528EF">
      <w:pPr>
        <w:spacing w:after="0"/>
        <w:ind w:firstLine="709"/>
        <w:rPr>
          <w:rFonts w:ascii="Arial" w:hAnsi="Arial" w:cs="Arial"/>
          <w:sz w:val="24"/>
          <w:szCs w:val="24"/>
        </w:rPr>
      </w:pPr>
      <w:r w:rsidRPr="00CA12D4">
        <w:rPr>
          <w:rFonts w:ascii="Arial" w:hAnsi="Arial" w:cs="Arial"/>
          <w:sz w:val="24"/>
          <w:szCs w:val="24"/>
        </w:rPr>
        <w:t xml:space="preserve"> 4) на Едином портале государственных и муниципальных услуг (функций) (https:// www.gosuslugi.ru/) (далее – Единый портал);</w:t>
      </w:r>
    </w:p>
    <w:p w:rsidR="000B3308" w:rsidRPr="00CA12D4" w:rsidRDefault="000B3308" w:rsidP="007528EF">
      <w:pPr>
        <w:spacing w:after="0"/>
        <w:ind w:firstLine="709"/>
        <w:rPr>
          <w:rFonts w:ascii="Arial" w:hAnsi="Arial" w:cs="Arial"/>
          <w:sz w:val="24"/>
          <w:szCs w:val="24"/>
        </w:rPr>
      </w:pPr>
      <w:r w:rsidRPr="00CA12D4">
        <w:rPr>
          <w:rFonts w:ascii="Arial" w:hAnsi="Arial" w:cs="Arial"/>
          <w:sz w:val="24"/>
          <w:szCs w:val="24"/>
        </w:rPr>
        <w:t xml:space="preserve">5) в </w:t>
      </w:r>
      <w:r w:rsidR="00CA12D4">
        <w:rPr>
          <w:rFonts w:ascii="Arial" w:hAnsi="Arial" w:cs="Arial"/>
          <w:sz w:val="24"/>
          <w:szCs w:val="24"/>
        </w:rPr>
        <w:t xml:space="preserve">  </w:t>
      </w:r>
      <w:r w:rsidRPr="00CA12D4">
        <w:rPr>
          <w:rFonts w:ascii="Arial" w:hAnsi="Arial" w:cs="Arial"/>
          <w:sz w:val="24"/>
          <w:szCs w:val="24"/>
        </w:rPr>
        <w:t xml:space="preserve"> информационной системе «Реестр государственных и муниципальных услуг» (http://frgu.ru) (далее – Региональный реестр). </w:t>
      </w:r>
    </w:p>
    <w:p w:rsidR="000B3308" w:rsidRPr="00CA12D4" w:rsidRDefault="000B3308" w:rsidP="007528EF">
      <w:pPr>
        <w:spacing w:after="0"/>
        <w:ind w:firstLine="709"/>
        <w:rPr>
          <w:rFonts w:ascii="Arial" w:hAnsi="Arial" w:cs="Arial"/>
          <w:sz w:val="24"/>
          <w:szCs w:val="24"/>
        </w:rPr>
      </w:pPr>
      <w:r w:rsidRPr="00CA12D4">
        <w:rPr>
          <w:rFonts w:ascii="Arial" w:hAnsi="Arial" w:cs="Arial"/>
          <w:sz w:val="24"/>
          <w:szCs w:val="24"/>
        </w:rPr>
        <w:t>6) непосредственно при личном приеме заявителя в Уполномоченном органе;</w:t>
      </w:r>
    </w:p>
    <w:p w:rsidR="000B3308" w:rsidRPr="00CA12D4" w:rsidRDefault="000B3308" w:rsidP="001570DA">
      <w:pPr>
        <w:spacing w:after="0"/>
        <w:ind w:firstLine="709"/>
        <w:rPr>
          <w:rFonts w:ascii="Arial" w:hAnsi="Arial" w:cs="Arial"/>
          <w:sz w:val="24"/>
          <w:szCs w:val="24"/>
        </w:rPr>
      </w:pPr>
      <w:r w:rsidRPr="00CA12D4">
        <w:rPr>
          <w:rFonts w:ascii="Arial" w:hAnsi="Arial" w:cs="Arial"/>
          <w:sz w:val="24"/>
          <w:szCs w:val="24"/>
        </w:rPr>
        <w:t xml:space="preserve"> 7) по телефону Уполномоченным органом; </w:t>
      </w:r>
    </w:p>
    <w:p w:rsidR="000B3308"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8) письменно, в том числе посредством электронной почты, факсимильной связи. </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1.3.2. Консультирование по вопросам предоставления </w:t>
      </w:r>
      <w:r w:rsidR="00CA12D4">
        <w:rPr>
          <w:rFonts w:ascii="Arial" w:hAnsi="Arial" w:cs="Arial"/>
          <w:sz w:val="24"/>
          <w:szCs w:val="24"/>
        </w:rPr>
        <w:t>муниципальной</w:t>
      </w:r>
      <w:r w:rsidRPr="00CA12D4">
        <w:rPr>
          <w:rFonts w:ascii="Arial" w:hAnsi="Arial" w:cs="Arial"/>
          <w:sz w:val="24"/>
          <w:szCs w:val="24"/>
        </w:rPr>
        <w:t xml:space="preserve"> услуги осуществляется: </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lastRenderedPageBreak/>
        <w:t>1)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r w:rsidR="00FA2B5A" w:rsidRPr="00CA12D4">
        <w:rPr>
          <w:rFonts w:ascii="Arial" w:hAnsi="Arial" w:cs="Arial"/>
          <w:sz w:val="24"/>
          <w:szCs w:val="24"/>
        </w:rPr>
        <w:t>.</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1.3.3. Информация о порядке и сроках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предоставляется заявителю бесплатно.</w:t>
      </w:r>
    </w:p>
    <w:p w:rsidR="001570D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1.3.4. Информация, размещаемая на информационных стендах и на официальном сайте Уполномоченного органа, включает сведения о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 </w:t>
      </w:r>
    </w:p>
    <w:p w:rsidR="001570D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 том числе Административный регламент, которые по требованию заявителя предоставляются ему для ознакомления. </w:t>
      </w:r>
    </w:p>
    <w:p w:rsidR="00FA2B5A"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Информация о ходе рассмотрения заявления о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и о результатах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w:t>
      </w:r>
      <w:r w:rsidR="00CA12D4">
        <w:rPr>
          <w:rFonts w:ascii="Arial" w:hAnsi="Arial" w:cs="Arial"/>
          <w:sz w:val="24"/>
          <w:szCs w:val="24"/>
        </w:rPr>
        <w:t xml:space="preserve"> посредством электронной почты.</w:t>
      </w:r>
    </w:p>
    <w:p w:rsidR="00CA12D4" w:rsidRPr="00CA12D4" w:rsidRDefault="00CA12D4" w:rsidP="007528EF">
      <w:pPr>
        <w:spacing w:after="0"/>
        <w:ind w:firstLine="709"/>
        <w:jc w:val="both"/>
        <w:rPr>
          <w:rFonts w:ascii="Arial" w:hAnsi="Arial" w:cs="Arial"/>
          <w:sz w:val="24"/>
          <w:szCs w:val="24"/>
        </w:rPr>
      </w:pPr>
    </w:p>
    <w:p w:rsidR="00FA2B5A" w:rsidRDefault="000B3308" w:rsidP="007528EF">
      <w:pPr>
        <w:spacing w:after="0"/>
        <w:ind w:firstLine="709"/>
        <w:jc w:val="center"/>
        <w:rPr>
          <w:rFonts w:ascii="Arial" w:hAnsi="Arial" w:cs="Arial"/>
          <w:b/>
          <w:sz w:val="24"/>
          <w:szCs w:val="24"/>
        </w:rPr>
      </w:pPr>
      <w:r w:rsidRPr="00CA12D4">
        <w:rPr>
          <w:rFonts w:ascii="Arial" w:hAnsi="Arial" w:cs="Arial"/>
          <w:b/>
          <w:sz w:val="24"/>
          <w:szCs w:val="24"/>
        </w:rPr>
        <w:t xml:space="preserve">2. Стандарт предоставления </w:t>
      </w:r>
      <w:r w:rsidR="00CA12D4">
        <w:rPr>
          <w:rFonts w:ascii="Arial" w:hAnsi="Arial" w:cs="Arial"/>
          <w:b/>
          <w:sz w:val="24"/>
          <w:szCs w:val="24"/>
        </w:rPr>
        <w:t>муниципальной</w:t>
      </w:r>
      <w:r w:rsidRPr="00CA12D4">
        <w:rPr>
          <w:rFonts w:ascii="Arial" w:hAnsi="Arial" w:cs="Arial"/>
          <w:b/>
          <w:sz w:val="24"/>
          <w:szCs w:val="24"/>
        </w:rPr>
        <w:t xml:space="preserve"> услуги</w:t>
      </w:r>
    </w:p>
    <w:p w:rsidR="00CA12D4" w:rsidRPr="00CA12D4" w:rsidRDefault="00CA12D4" w:rsidP="007528EF">
      <w:pPr>
        <w:spacing w:after="0"/>
        <w:ind w:firstLine="709"/>
        <w:jc w:val="center"/>
        <w:rPr>
          <w:rFonts w:ascii="Arial" w:hAnsi="Arial" w:cs="Arial"/>
          <w:b/>
          <w:sz w:val="24"/>
          <w:szCs w:val="24"/>
        </w:rPr>
      </w:pPr>
    </w:p>
    <w:p w:rsidR="001570DA" w:rsidRDefault="000B3308" w:rsidP="00CA12D4">
      <w:pPr>
        <w:spacing w:after="0"/>
        <w:ind w:firstLine="709"/>
        <w:jc w:val="center"/>
        <w:rPr>
          <w:rFonts w:ascii="Arial" w:hAnsi="Arial" w:cs="Arial"/>
          <w:b/>
          <w:sz w:val="24"/>
          <w:szCs w:val="24"/>
        </w:rPr>
      </w:pPr>
      <w:r w:rsidRPr="00CA12D4">
        <w:rPr>
          <w:rFonts w:ascii="Arial" w:hAnsi="Arial" w:cs="Arial"/>
          <w:b/>
          <w:sz w:val="24"/>
          <w:szCs w:val="24"/>
        </w:rPr>
        <w:t xml:space="preserve">2.1. Наименование </w:t>
      </w:r>
      <w:r w:rsidR="00CA12D4" w:rsidRPr="00CA12D4">
        <w:rPr>
          <w:rFonts w:ascii="Arial" w:hAnsi="Arial" w:cs="Arial"/>
          <w:b/>
          <w:sz w:val="24"/>
          <w:szCs w:val="24"/>
        </w:rPr>
        <w:t>муниципальной</w:t>
      </w:r>
      <w:r w:rsidRPr="00CA12D4">
        <w:rPr>
          <w:rFonts w:ascii="Arial" w:hAnsi="Arial" w:cs="Arial"/>
          <w:b/>
          <w:sz w:val="24"/>
          <w:szCs w:val="24"/>
        </w:rPr>
        <w:t xml:space="preserve"> услуги</w:t>
      </w:r>
    </w:p>
    <w:p w:rsidR="00CA12D4" w:rsidRPr="00CA12D4" w:rsidRDefault="00CA12D4" w:rsidP="00CA12D4">
      <w:pPr>
        <w:spacing w:after="0"/>
        <w:ind w:firstLine="709"/>
        <w:jc w:val="center"/>
        <w:rPr>
          <w:rFonts w:ascii="Arial" w:hAnsi="Arial" w:cs="Arial"/>
          <w:b/>
          <w:sz w:val="24"/>
          <w:szCs w:val="24"/>
        </w:rPr>
      </w:pP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1570D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2.2. Наименование исполнительно-распорядительного органа </w:t>
      </w:r>
      <w:r w:rsidR="00BE0B3A">
        <w:rPr>
          <w:rFonts w:ascii="Arial" w:hAnsi="Arial" w:cs="Arial"/>
          <w:sz w:val="24"/>
          <w:szCs w:val="24"/>
        </w:rPr>
        <w:t>государственной</w:t>
      </w:r>
      <w:r w:rsidRPr="00CA12D4">
        <w:rPr>
          <w:rFonts w:ascii="Arial" w:hAnsi="Arial" w:cs="Arial"/>
          <w:sz w:val="24"/>
          <w:szCs w:val="24"/>
        </w:rPr>
        <w:t xml:space="preserve"> власти субъекта Российской Федерации или местного самоуправления, непосредственно предоставляющего государственную или муниципальную услугу </w:t>
      </w:r>
    </w:p>
    <w:p w:rsidR="00FA2B5A" w:rsidRPr="00CA12D4" w:rsidRDefault="0006758F" w:rsidP="007528EF">
      <w:pPr>
        <w:spacing w:after="0"/>
        <w:ind w:firstLine="709"/>
        <w:jc w:val="both"/>
        <w:rPr>
          <w:rFonts w:ascii="Arial" w:hAnsi="Arial" w:cs="Arial"/>
          <w:sz w:val="24"/>
          <w:szCs w:val="24"/>
        </w:rPr>
      </w:pPr>
      <w:r w:rsidRPr="00CA12D4">
        <w:rPr>
          <w:rFonts w:ascii="Arial" w:hAnsi="Arial" w:cs="Arial"/>
          <w:sz w:val="24"/>
          <w:szCs w:val="24"/>
        </w:rPr>
        <w:t>А</w:t>
      </w:r>
      <w:r w:rsidR="00FA2B5A" w:rsidRPr="00CA12D4">
        <w:rPr>
          <w:rFonts w:ascii="Arial" w:hAnsi="Arial" w:cs="Arial"/>
          <w:sz w:val="24"/>
          <w:szCs w:val="24"/>
        </w:rPr>
        <w:t xml:space="preserve">дминистрация </w:t>
      </w:r>
      <w:r w:rsidR="00CA12D4">
        <w:rPr>
          <w:rFonts w:ascii="Arial" w:hAnsi="Arial" w:cs="Arial"/>
          <w:sz w:val="24"/>
          <w:szCs w:val="24"/>
        </w:rPr>
        <w:t>Тальского</w:t>
      </w:r>
      <w:r w:rsidR="00FA2B5A" w:rsidRPr="00CA12D4">
        <w:rPr>
          <w:rFonts w:ascii="Arial" w:hAnsi="Arial" w:cs="Arial"/>
          <w:sz w:val="24"/>
          <w:szCs w:val="24"/>
        </w:rPr>
        <w:t xml:space="preserve"> сельсовета Емельяновского района Красноярского края</w:t>
      </w:r>
      <w:r w:rsidR="000B3308" w:rsidRPr="00CA12D4">
        <w:rPr>
          <w:rFonts w:ascii="Arial" w:hAnsi="Arial" w:cs="Arial"/>
          <w:sz w:val="24"/>
          <w:szCs w:val="24"/>
        </w:rPr>
        <w:t xml:space="preserve">. </w:t>
      </w:r>
    </w:p>
    <w:p w:rsidR="00CA12D4" w:rsidRPr="00CA12D4" w:rsidRDefault="00CA12D4" w:rsidP="00CA12D4">
      <w:pPr>
        <w:spacing w:after="0"/>
        <w:ind w:firstLine="709"/>
        <w:jc w:val="both"/>
        <w:rPr>
          <w:rFonts w:ascii="Arial" w:hAnsi="Arial" w:cs="Arial"/>
          <w:sz w:val="24"/>
          <w:szCs w:val="24"/>
        </w:rPr>
      </w:pPr>
      <w:r w:rsidRPr="00CA12D4">
        <w:rPr>
          <w:rFonts w:ascii="Arial" w:hAnsi="Arial" w:cs="Arial"/>
          <w:sz w:val="24"/>
          <w:szCs w:val="24"/>
        </w:rPr>
        <w:t>Местонахождение администрации Красноярский край, Емельяновский район, с.Талое, ул.Центральная,10. телефон: 89232755837</w:t>
      </w:r>
    </w:p>
    <w:p w:rsidR="00CA12D4" w:rsidRPr="00CA12D4" w:rsidRDefault="00CA12D4" w:rsidP="00CA12D4">
      <w:pPr>
        <w:spacing w:after="0"/>
        <w:ind w:firstLine="709"/>
        <w:jc w:val="both"/>
        <w:rPr>
          <w:rFonts w:ascii="Arial" w:hAnsi="Arial" w:cs="Arial"/>
          <w:sz w:val="24"/>
          <w:szCs w:val="24"/>
        </w:rPr>
      </w:pPr>
      <w:r w:rsidRPr="00CA12D4">
        <w:rPr>
          <w:rFonts w:ascii="Arial" w:hAnsi="Arial" w:cs="Arial"/>
          <w:sz w:val="24"/>
          <w:szCs w:val="24"/>
        </w:rPr>
        <w:t>Официальный сайт в информационно-телекоммуникационной сети Интернет (далее сети Интернет) -  https://taloe.ru/</w:t>
      </w:r>
    </w:p>
    <w:p w:rsidR="00CA12D4" w:rsidRPr="00CA12D4" w:rsidRDefault="00CA12D4" w:rsidP="00CA12D4">
      <w:pPr>
        <w:spacing w:after="0"/>
        <w:ind w:firstLine="709"/>
        <w:jc w:val="both"/>
        <w:rPr>
          <w:rFonts w:ascii="Arial" w:hAnsi="Arial" w:cs="Arial"/>
          <w:sz w:val="24"/>
          <w:szCs w:val="24"/>
        </w:rPr>
      </w:pPr>
      <w:r w:rsidRPr="00CA12D4">
        <w:rPr>
          <w:rFonts w:ascii="Arial" w:hAnsi="Arial" w:cs="Arial"/>
          <w:sz w:val="24"/>
          <w:szCs w:val="24"/>
        </w:rPr>
        <w:t>Адрес электронной почты – taloesovet@yandex.ru</w:t>
      </w:r>
    </w:p>
    <w:p w:rsidR="00CA12D4" w:rsidRPr="00CA12D4" w:rsidRDefault="00CA12D4" w:rsidP="00CA12D4">
      <w:pPr>
        <w:spacing w:after="0"/>
        <w:ind w:firstLine="709"/>
        <w:jc w:val="both"/>
        <w:rPr>
          <w:rFonts w:ascii="Arial" w:hAnsi="Arial" w:cs="Arial"/>
          <w:sz w:val="24"/>
          <w:szCs w:val="24"/>
        </w:rPr>
      </w:pPr>
      <w:r w:rsidRPr="00CA12D4">
        <w:rPr>
          <w:rFonts w:ascii="Arial" w:hAnsi="Arial" w:cs="Arial"/>
          <w:sz w:val="24"/>
          <w:szCs w:val="24"/>
        </w:rPr>
        <w:t>Время работы администрации:</w:t>
      </w:r>
    </w:p>
    <w:p w:rsidR="00CA12D4" w:rsidRPr="00CA12D4" w:rsidRDefault="00CA12D4" w:rsidP="00CA12D4">
      <w:pPr>
        <w:spacing w:after="0"/>
        <w:ind w:firstLine="709"/>
        <w:jc w:val="both"/>
        <w:rPr>
          <w:rFonts w:ascii="Arial" w:hAnsi="Arial" w:cs="Arial"/>
          <w:sz w:val="24"/>
          <w:szCs w:val="24"/>
        </w:rPr>
      </w:pPr>
      <w:r w:rsidRPr="00CA12D4">
        <w:rPr>
          <w:rFonts w:ascii="Arial" w:hAnsi="Arial" w:cs="Arial"/>
          <w:sz w:val="24"/>
          <w:szCs w:val="24"/>
        </w:rPr>
        <w:t>Понедельник-пятница с 8 до 17 часов, перерыв с 12 до 14 часов;</w:t>
      </w:r>
    </w:p>
    <w:p w:rsidR="00CA12D4" w:rsidRPr="00CA12D4" w:rsidRDefault="00CA12D4" w:rsidP="00CA12D4">
      <w:pPr>
        <w:spacing w:after="0"/>
        <w:ind w:firstLine="709"/>
        <w:jc w:val="both"/>
        <w:rPr>
          <w:rFonts w:ascii="Arial" w:hAnsi="Arial" w:cs="Arial"/>
          <w:sz w:val="24"/>
          <w:szCs w:val="24"/>
        </w:rPr>
      </w:pPr>
      <w:r w:rsidRPr="00CA12D4">
        <w:rPr>
          <w:rFonts w:ascii="Arial" w:hAnsi="Arial" w:cs="Arial"/>
          <w:sz w:val="24"/>
          <w:szCs w:val="24"/>
        </w:rPr>
        <w:t>суббота, воскресенье - выходной день;</w:t>
      </w:r>
    </w:p>
    <w:p w:rsidR="00BE0B3A" w:rsidRDefault="00CA12D4" w:rsidP="00CA12D4">
      <w:pPr>
        <w:spacing w:after="0"/>
        <w:ind w:firstLine="709"/>
        <w:jc w:val="both"/>
        <w:rPr>
          <w:rFonts w:ascii="Arial" w:hAnsi="Arial" w:cs="Arial"/>
          <w:sz w:val="24"/>
          <w:szCs w:val="24"/>
        </w:rPr>
      </w:pPr>
      <w:r w:rsidRPr="00CA12D4">
        <w:rPr>
          <w:rFonts w:ascii="Arial" w:hAnsi="Arial" w:cs="Arial"/>
          <w:sz w:val="24"/>
          <w:szCs w:val="24"/>
        </w:rPr>
        <w:t>Информацию по процедуре предоставления муниципальной услуги можно получить у специалиста администрации Тальского сельсовета.</w:t>
      </w:r>
    </w:p>
    <w:p w:rsidR="00FA2B5A" w:rsidRPr="00CA12D4" w:rsidRDefault="000B3308" w:rsidP="00CA12D4">
      <w:pPr>
        <w:spacing w:after="0"/>
        <w:ind w:firstLine="709"/>
        <w:jc w:val="both"/>
        <w:rPr>
          <w:rFonts w:ascii="Arial" w:hAnsi="Arial" w:cs="Arial"/>
          <w:sz w:val="24"/>
          <w:szCs w:val="24"/>
        </w:rPr>
      </w:pPr>
      <w:r w:rsidRPr="00CA12D4">
        <w:rPr>
          <w:rFonts w:ascii="Arial" w:hAnsi="Arial" w:cs="Arial"/>
          <w:sz w:val="24"/>
          <w:szCs w:val="24"/>
        </w:rPr>
        <w:t xml:space="preserve">2.3. Перечень нормативных правовых актов, регулирующих предоставление </w:t>
      </w:r>
      <w:r w:rsidR="00CA12D4">
        <w:rPr>
          <w:rFonts w:ascii="Arial" w:hAnsi="Arial" w:cs="Arial"/>
          <w:sz w:val="24"/>
          <w:szCs w:val="24"/>
        </w:rPr>
        <w:t xml:space="preserve">  </w:t>
      </w:r>
      <w:r w:rsidRPr="00CA12D4">
        <w:rPr>
          <w:rFonts w:ascii="Arial" w:hAnsi="Arial" w:cs="Arial"/>
          <w:sz w:val="24"/>
          <w:szCs w:val="24"/>
        </w:rPr>
        <w:t xml:space="preserve"> услуги </w:t>
      </w:r>
    </w:p>
    <w:p w:rsidR="00BE0B3A" w:rsidRDefault="000B3308" w:rsidP="00BE0B3A">
      <w:pPr>
        <w:spacing w:after="0"/>
        <w:ind w:firstLine="709"/>
        <w:jc w:val="both"/>
        <w:rPr>
          <w:rFonts w:ascii="Arial" w:hAnsi="Arial" w:cs="Arial"/>
          <w:sz w:val="24"/>
          <w:szCs w:val="24"/>
        </w:rPr>
      </w:pPr>
      <w:r w:rsidRPr="00CA12D4">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CA12D4">
        <w:rPr>
          <w:rFonts w:ascii="Arial" w:hAnsi="Arial" w:cs="Arial"/>
          <w:sz w:val="24"/>
          <w:szCs w:val="24"/>
        </w:rPr>
        <w:lastRenderedPageBreak/>
        <w:t xml:space="preserve">опубликования), размещается в федеральной информационной системе «Федеральный реестр государственных и муниципальных услуг (функций) и на Едином портале. </w:t>
      </w:r>
    </w:p>
    <w:p w:rsidR="00FA2B5A" w:rsidRPr="00CA12D4" w:rsidRDefault="000B3308" w:rsidP="00BE0B3A">
      <w:pPr>
        <w:spacing w:after="0"/>
        <w:ind w:firstLine="709"/>
        <w:jc w:val="both"/>
        <w:rPr>
          <w:rFonts w:ascii="Arial" w:hAnsi="Arial" w:cs="Arial"/>
          <w:sz w:val="24"/>
          <w:szCs w:val="24"/>
        </w:rPr>
      </w:pPr>
      <w:r w:rsidRPr="00CA12D4">
        <w:rPr>
          <w:rFonts w:ascii="Arial" w:hAnsi="Arial" w:cs="Arial"/>
          <w:sz w:val="24"/>
          <w:szCs w:val="24"/>
        </w:rPr>
        <w:t xml:space="preserve">2.4. Описание результата предоставления </w:t>
      </w:r>
      <w:r w:rsidR="00CA12D4">
        <w:rPr>
          <w:rFonts w:ascii="Arial" w:hAnsi="Arial" w:cs="Arial"/>
          <w:sz w:val="24"/>
          <w:szCs w:val="24"/>
        </w:rPr>
        <w:t>муниципальной</w:t>
      </w:r>
      <w:r w:rsidRPr="00CA12D4">
        <w:rPr>
          <w:rFonts w:ascii="Arial" w:hAnsi="Arial" w:cs="Arial"/>
          <w:sz w:val="24"/>
          <w:szCs w:val="24"/>
        </w:rPr>
        <w:t xml:space="preserve"> услуги</w:t>
      </w:r>
      <w:r w:rsidR="00FA2B5A" w:rsidRPr="00CA12D4">
        <w:rPr>
          <w:rFonts w:ascii="Arial" w:hAnsi="Arial" w:cs="Arial"/>
          <w:sz w:val="24"/>
          <w:szCs w:val="24"/>
        </w:rPr>
        <w:t>.</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Результатами предоставления </w:t>
      </w:r>
      <w:r w:rsidR="00CA12D4">
        <w:rPr>
          <w:rFonts w:ascii="Arial" w:hAnsi="Arial" w:cs="Arial"/>
          <w:sz w:val="24"/>
          <w:szCs w:val="24"/>
        </w:rPr>
        <w:t>муниципальной</w:t>
      </w:r>
      <w:r w:rsidRPr="00CA12D4">
        <w:rPr>
          <w:rFonts w:ascii="Arial" w:hAnsi="Arial" w:cs="Arial"/>
          <w:sz w:val="24"/>
          <w:szCs w:val="24"/>
        </w:rPr>
        <w:t xml:space="preserve"> услуги являются: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 решение об отказе в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(по форме, согласно приложению № 3 к настоящему</w:t>
      </w:r>
      <w:r w:rsidR="00BE0B3A">
        <w:rPr>
          <w:rFonts w:ascii="Arial" w:hAnsi="Arial" w:cs="Arial"/>
          <w:sz w:val="24"/>
          <w:szCs w:val="24"/>
        </w:rPr>
        <w:t xml:space="preserve"> Административному регламенту).</w:t>
      </w:r>
    </w:p>
    <w:p w:rsidR="00BE0B3A" w:rsidRDefault="000B3308" w:rsidP="00BE0B3A">
      <w:pPr>
        <w:spacing w:after="0"/>
        <w:ind w:firstLine="709"/>
        <w:jc w:val="both"/>
        <w:rPr>
          <w:rFonts w:ascii="Arial" w:hAnsi="Arial" w:cs="Arial"/>
          <w:sz w:val="24"/>
          <w:szCs w:val="24"/>
        </w:rPr>
      </w:pPr>
      <w:r w:rsidRPr="00BE0B3A">
        <w:rPr>
          <w:rFonts w:ascii="Arial" w:hAnsi="Arial" w:cs="Arial"/>
          <w:sz w:val="24"/>
          <w:szCs w:val="24"/>
        </w:rPr>
        <w:t xml:space="preserve">2.5. Срок </w:t>
      </w:r>
      <w:r w:rsidR="00BE0B3A" w:rsidRPr="00BE0B3A">
        <w:rPr>
          <w:rFonts w:ascii="Arial" w:hAnsi="Arial" w:cs="Arial"/>
          <w:sz w:val="24"/>
          <w:szCs w:val="24"/>
        </w:rPr>
        <w:t>предоставления муниципальной</w:t>
      </w:r>
      <w:r w:rsidRPr="00BE0B3A">
        <w:rPr>
          <w:rFonts w:ascii="Arial" w:hAnsi="Arial" w:cs="Arial"/>
          <w:sz w:val="24"/>
          <w:szCs w:val="24"/>
        </w:rPr>
        <w:t xml:space="preserve"> услуги, в том числе с учетом необходимости обращения в организации, участвующие в предоставлении </w:t>
      </w:r>
      <w:r w:rsidR="00BE0B3A" w:rsidRPr="00BE0B3A">
        <w:rPr>
          <w:rFonts w:ascii="Arial" w:hAnsi="Arial" w:cs="Arial"/>
          <w:sz w:val="24"/>
          <w:szCs w:val="24"/>
        </w:rPr>
        <w:t xml:space="preserve"> </w:t>
      </w:r>
      <w:r w:rsidRPr="00BE0B3A">
        <w:rPr>
          <w:rFonts w:ascii="Arial" w:hAnsi="Arial" w:cs="Arial"/>
          <w:sz w:val="24"/>
          <w:szCs w:val="24"/>
        </w:rPr>
        <w:t xml:space="preserve"> </w:t>
      </w:r>
      <w:r w:rsidR="00CA12D4" w:rsidRPr="00BE0B3A">
        <w:rPr>
          <w:rFonts w:ascii="Arial" w:hAnsi="Arial" w:cs="Arial"/>
          <w:sz w:val="24"/>
          <w:szCs w:val="24"/>
        </w:rPr>
        <w:t xml:space="preserve">  муниципальной</w:t>
      </w:r>
      <w:r w:rsidRPr="00BE0B3A">
        <w:rPr>
          <w:rFonts w:ascii="Arial" w:hAnsi="Arial" w:cs="Arial"/>
          <w:sz w:val="24"/>
          <w:szCs w:val="24"/>
        </w:rPr>
        <w:t xml:space="preserve"> услуги, срок приостановления предоставления </w:t>
      </w:r>
      <w:r w:rsidR="00CA12D4" w:rsidRPr="00BE0B3A">
        <w:rPr>
          <w:rFonts w:ascii="Arial" w:hAnsi="Arial" w:cs="Arial"/>
          <w:sz w:val="24"/>
          <w:szCs w:val="24"/>
        </w:rPr>
        <w:t xml:space="preserve">  </w:t>
      </w:r>
      <w:r w:rsidRPr="00BE0B3A">
        <w:rPr>
          <w:rFonts w:ascii="Arial" w:hAnsi="Arial" w:cs="Arial"/>
          <w:sz w:val="24"/>
          <w:szCs w:val="24"/>
        </w:rPr>
        <w:t xml:space="preserve"> </w:t>
      </w:r>
      <w:r w:rsidR="00CA12D4" w:rsidRPr="00BE0B3A">
        <w:rPr>
          <w:rFonts w:ascii="Arial" w:hAnsi="Arial" w:cs="Arial"/>
          <w:sz w:val="24"/>
          <w:szCs w:val="24"/>
        </w:rPr>
        <w:t xml:space="preserve">  муниципальной</w:t>
      </w:r>
      <w:r w:rsidRPr="00BE0B3A">
        <w:rPr>
          <w:rFonts w:ascii="Arial" w:hAnsi="Arial" w:cs="Arial"/>
          <w:sz w:val="24"/>
          <w:szCs w:val="24"/>
        </w:rPr>
        <w:t xml:space="preserve"> услуги, срок выдачи (направления) документов, являющихся результатом предоставления </w:t>
      </w:r>
      <w:r w:rsidR="00CA12D4" w:rsidRPr="00BE0B3A">
        <w:rPr>
          <w:rFonts w:ascii="Arial" w:hAnsi="Arial" w:cs="Arial"/>
          <w:sz w:val="24"/>
          <w:szCs w:val="24"/>
        </w:rPr>
        <w:t>муниципальной</w:t>
      </w:r>
      <w:r w:rsidRPr="00BE0B3A">
        <w:rPr>
          <w:rFonts w:ascii="Arial" w:hAnsi="Arial" w:cs="Arial"/>
          <w:sz w:val="24"/>
          <w:szCs w:val="24"/>
        </w:rPr>
        <w:t xml:space="preserve"> услуги</w:t>
      </w:r>
    </w:p>
    <w:p w:rsidR="00FA2B5A" w:rsidRPr="00CA12D4" w:rsidRDefault="000B3308" w:rsidP="00BE0B3A">
      <w:pPr>
        <w:spacing w:after="0"/>
        <w:ind w:firstLine="709"/>
        <w:jc w:val="both"/>
        <w:rPr>
          <w:rFonts w:ascii="Arial" w:hAnsi="Arial" w:cs="Arial"/>
          <w:sz w:val="24"/>
          <w:szCs w:val="24"/>
        </w:rPr>
      </w:pPr>
      <w:r w:rsidRPr="00CA12D4">
        <w:rPr>
          <w:rFonts w:ascii="Arial" w:hAnsi="Arial" w:cs="Arial"/>
          <w:sz w:val="24"/>
          <w:szCs w:val="24"/>
        </w:rPr>
        <w:t xml:space="preserve">2.5.1. Срок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не может превышать 47 рабочих дней рабочих дней со дня регистрации заявления и документов, необходимых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2.5.2. Уполномоченный орган в течение 47 рабочих дней со дня регистрации заявления и документов, необходимых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2.5.4. Приостановление срока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не предусмотрено. </w:t>
      </w:r>
    </w:p>
    <w:p w:rsidR="001570D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2.5.5. Выдача документа, являющегося результатом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w:t>
      </w:r>
      <w:r w:rsidR="0006758F" w:rsidRPr="00CA12D4">
        <w:rPr>
          <w:rFonts w:ascii="Arial" w:hAnsi="Arial" w:cs="Arial"/>
          <w:sz w:val="24"/>
          <w:szCs w:val="24"/>
        </w:rPr>
        <w:t>слуги в Уполномоченном органе</w:t>
      </w:r>
      <w:r w:rsidRPr="00CA12D4">
        <w:rPr>
          <w:rFonts w:ascii="Arial" w:hAnsi="Arial" w:cs="Arial"/>
          <w:sz w:val="24"/>
          <w:szCs w:val="24"/>
        </w:rPr>
        <w:t xml:space="preserve"> осуществляется в день обращения заявителя за результатом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Направление документа, являющегося результатом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 форме электронного документа, осуществляется в день оформления и регистрации результата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FA2B5A" w:rsidRPr="00CA12D4" w:rsidRDefault="000B3308" w:rsidP="00BE0B3A">
      <w:pPr>
        <w:spacing w:after="0"/>
        <w:ind w:firstLine="709"/>
        <w:jc w:val="both"/>
        <w:rPr>
          <w:rFonts w:ascii="Arial" w:hAnsi="Arial" w:cs="Arial"/>
          <w:sz w:val="24"/>
          <w:szCs w:val="24"/>
        </w:rPr>
      </w:pPr>
      <w:r w:rsidRPr="00CA12D4">
        <w:rPr>
          <w:rFonts w:ascii="Arial" w:hAnsi="Arial" w:cs="Arial"/>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A12D4">
        <w:rPr>
          <w:rFonts w:ascii="Arial" w:hAnsi="Arial" w:cs="Arial"/>
          <w:sz w:val="24"/>
          <w:szCs w:val="24"/>
        </w:rPr>
        <w:t>муниципальной</w:t>
      </w:r>
      <w:r w:rsidRPr="00CA12D4">
        <w:rPr>
          <w:rFonts w:ascii="Arial" w:hAnsi="Arial" w:cs="Arial"/>
          <w:sz w:val="24"/>
          <w:szCs w:val="24"/>
        </w:rPr>
        <w:t xml:space="preserve"> услуги, а также услуг, которые являются необходимыми и обязательными для предоставления </w:t>
      </w:r>
      <w:r w:rsidR="00CA12D4">
        <w:rPr>
          <w:rFonts w:ascii="Arial" w:hAnsi="Arial" w:cs="Arial"/>
          <w:sz w:val="24"/>
          <w:szCs w:val="24"/>
        </w:rPr>
        <w:t xml:space="preserve">  </w:t>
      </w:r>
      <w:r w:rsidRPr="00CA12D4">
        <w:rPr>
          <w:rFonts w:ascii="Arial" w:hAnsi="Arial" w:cs="Arial"/>
          <w:sz w:val="24"/>
          <w:szCs w:val="24"/>
        </w:rPr>
        <w:t xml:space="preserve"> или муниципальных услуг, подлежащих представлению заявителем, способы их получения заявителем</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2.6.1. Для получения </w:t>
      </w:r>
      <w:r w:rsidR="00CA12D4">
        <w:rPr>
          <w:rFonts w:ascii="Arial" w:hAnsi="Arial" w:cs="Arial"/>
          <w:sz w:val="24"/>
          <w:szCs w:val="24"/>
        </w:rPr>
        <w:t>муниципальной</w:t>
      </w:r>
      <w:r w:rsidRPr="00CA12D4">
        <w:rPr>
          <w:rFonts w:ascii="Arial" w:hAnsi="Arial" w:cs="Arial"/>
          <w:sz w:val="24"/>
          <w:szCs w:val="24"/>
        </w:rPr>
        <w:t xml:space="preserve"> услуги заявитель представляет следующие документы: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 документ, удостоверяющий личность;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 документ, удостоверяющий полномочия представителя заявителя, в случае обращения за предоставлением </w:t>
      </w:r>
      <w:r w:rsidR="00CA12D4">
        <w:rPr>
          <w:rFonts w:ascii="Arial" w:hAnsi="Arial" w:cs="Arial"/>
          <w:sz w:val="24"/>
          <w:szCs w:val="24"/>
        </w:rPr>
        <w:t>муниципальной</w:t>
      </w:r>
      <w:r w:rsidRPr="00CA12D4">
        <w:rPr>
          <w:rFonts w:ascii="Arial" w:hAnsi="Arial" w:cs="Arial"/>
          <w:sz w:val="24"/>
          <w:szCs w:val="24"/>
        </w:rPr>
        <w:t xml:space="preserve"> услуги представителя заявителя (за исключением законных представителей физических лиц);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3) заявление:</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lastRenderedPageBreak/>
        <w:t xml:space="preserve"> - в форме документа на бумажном носителе по форме, согласно приложению № 1 к настоящему Административному регламенту;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 в электронной форме (заполняется посредством внесения соответствующих сведений в интерактивную форму заявления).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Заявление о предоставлении </w:t>
      </w:r>
      <w:r w:rsidR="00CA12D4">
        <w:rPr>
          <w:rFonts w:ascii="Arial" w:hAnsi="Arial" w:cs="Arial"/>
          <w:sz w:val="24"/>
          <w:szCs w:val="24"/>
        </w:rPr>
        <w:t>муниципальной</w:t>
      </w:r>
      <w:r w:rsidRPr="00CA12D4">
        <w:rPr>
          <w:rFonts w:ascii="Arial" w:hAnsi="Arial" w:cs="Arial"/>
          <w:sz w:val="24"/>
          <w:szCs w:val="24"/>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2.6.2. К заявлению прилагаются: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2.6.3. Заявление и прилагаемые документы могут быть представлены (направлены) заявителем одним из следующих способов: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 лично или посредством почтового отправления в орган власти субъекта Российской Федерации или местного самоуправления;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 через Региональный или Единый портал.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2.6.4. Запрещается требовать от заявителя: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A12D4">
        <w:rPr>
          <w:rFonts w:ascii="Arial" w:hAnsi="Arial" w:cs="Arial"/>
          <w:sz w:val="24"/>
          <w:szCs w:val="24"/>
        </w:rPr>
        <w:t>муниципальной</w:t>
      </w:r>
      <w:r w:rsidRPr="00CA12D4">
        <w:rPr>
          <w:rFonts w:ascii="Arial" w:hAnsi="Arial" w:cs="Arial"/>
          <w:sz w:val="24"/>
          <w:szCs w:val="24"/>
        </w:rPr>
        <w:t xml:space="preserve"> услуги, либо в </w:t>
      </w:r>
      <w:r w:rsidR="00BE0B3A" w:rsidRPr="00CA12D4">
        <w:rPr>
          <w:rFonts w:ascii="Arial" w:hAnsi="Arial" w:cs="Arial"/>
          <w:sz w:val="24"/>
          <w:szCs w:val="24"/>
        </w:rPr>
        <w:t xml:space="preserve">предоставлении </w:t>
      </w:r>
      <w:r w:rsidR="00BE0B3A">
        <w:rPr>
          <w:rFonts w:ascii="Arial" w:hAnsi="Arial" w:cs="Arial"/>
          <w:sz w:val="24"/>
          <w:szCs w:val="24"/>
        </w:rPr>
        <w:t>муниципальной</w:t>
      </w:r>
      <w:r w:rsidRPr="00CA12D4">
        <w:rPr>
          <w:rFonts w:ascii="Arial" w:hAnsi="Arial" w:cs="Arial"/>
          <w:sz w:val="24"/>
          <w:szCs w:val="24"/>
        </w:rPr>
        <w:t xml:space="preserve"> услуги, за исключением следующих случаев: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а) изменение требований нормативных правовых актов, касающихся предоставления </w:t>
      </w:r>
      <w:r w:rsidR="00CA12D4">
        <w:rPr>
          <w:rFonts w:ascii="Arial" w:hAnsi="Arial" w:cs="Arial"/>
          <w:sz w:val="24"/>
          <w:szCs w:val="24"/>
        </w:rPr>
        <w:t>муниципальной</w:t>
      </w:r>
      <w:r w:rsidRPr="00CA12D4">
        <w:rPr>
          <w:rFonts w:ascii="Arial" w:hAnsi="Arial" w:cs="Arial"/>
          <w:sz w:val="24"/>
          <w:szCs w:val="24"/>
        </w:rPr>
        <w:t xml:space="preserve"> услуги, после первоначальной подачи заявления о </w:t>
      </w:r>
      <w:r w:rsidR="00BE0B3A" w:rsidRPr="00CA12D4">
        <w:rPr>
          <w:rFonts w:ascii="Arial" w:hAnsi="Arial" w:cs="Arial"/>
          <w:sz w:val="24"/>
          <w:szCs w:val="24"/>
        </w:rPr>
        <w:t xml:space="preserve">предоставлении </w:t>
      </w:r>
      <w:r w:rsidR="00BE0B3A">
        <w:rPr>
          <w:rFonts w:ascii="Arial" w:hAnsi="Arial" w:cs="Arial"/>
          <w:sz w:val="24"/>
          <w:szCs w:val="24"/>
        </w:rPr>
        <w:t>муниципальной</w:t>
      </w:r>
      <w:r w:rsidRPr="00CA12D4">
        <w:rPr>
          <w:rFonts w:ascii="Arial" w:hAnsi="Arial" w:cs="Arial"/>
          <w:sz w:val="24"/>
          <w:szCs w:val="24"/>
        </w:rPr>
        <w:t xml:space="preserve"> услуги;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б) наличие ошибок в заявлении о предоставлении </w:t>
      </w:r>
      <w:r w:rsidR="00CA12D4">
        <w:rPr>
          <w:rFonts w:ascii="Arial" w:hAnsi="Arial" w:cs="Arial"/>
          <w:sz w:val="24"/>
          <w:szCs w:val="24"/>
        </w:rPr>
        <w:t>муниципальной</w:t>
      </w:r>
      <w:r w:rsidRPr="00CA12D4">
        <w:rPr>
          <w:rFonts w:ascii="Arial" w:hAnsi="Arial" w:cs="Arial"/>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CA12D4">
        <w:rPr>
          <w:rFonts w:ascii="Arial" w:hAnsi="Arial" w:cs="Arial"/>
          <w:sz w:val="24"/>
          <w:szCs w:val="24"/>
        </w:rPr>
        <w:t>муниципальной</w:t>
      </w:r>
      <w:r w:rsidRPr="00CA12D4">
        <w:rPr>
          <w:rFonts w:ascii="Arial" w:hAnsi="Arial" w:cs="Arial"/>
          <w:sz w:val="24"/>
          <w:szCs w:val="24"/>
        </w:rPr>
        <w:t xml:space="preserve"> услуги, либо в предоставлении </w:t>
      </w:r>
      <w:r w:rsidR="00CA12D4">
        <w:rPr>
          <w:rFonts w:ascii="Arial" w:hAnsi="Arial" w:cs="Arial"/>
          <w:sz w:val="24"/>
          <w:szCs w:val="24"/>
        </w:rPr>
        <w:t>муниципальной</w:t>
      </w:r>
      <w:r w:rsidRPr="00CA12D4">
        <w:rPr>
          <w:rFonts w:ascii="Arial" w:hAnsi="Arial" w:cs="Arial"/>
          <w:sz w:val="24"/>
          <w:szCs w:val="24"/>
        </w:rPr>
        <w:t xml:space="preserve"> услуги и не включенных в представленный ранее комплект документов;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00BE0B3A">
        <w:rPr>
          <w:rFonts w:ascii="Arial" w:hAnsi="Arial" w:cs="Arial"/>
          <w:sz w:val="24"/>
          <w:szCs w:val="24"/>
        </w:rPr>
        <w:t xml:space="preserve"> услуги, либо в предоставлении</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либо в предоставлении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FA2B5A" w:rsidRPr="00CA12D4" w:rsidRDefault="000B3308" w:rsidP="00BE0B3A">
      <w:pPr>
        <w:spacing w:after="0"/>
        <w:ind w:firstLine="709"/>
        <w:jc w:val="both"/>
        <w:rPr>
          <w:rFonts w:ascii="Arial" w:hAnsi="Arial" w:cs="Arial"/>
          <w:sz w:val="24"/>
          <w:szCs w:val="24"/>
        </w:rPr>
      </w:pPr>
      <w:r w:rsidRPr="00CA12D4">
        <w:rPr>
          <w:rFonts w:ascii="Arial" w:hAnsi="Arial" w:cs="Arial"/>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7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2.7.1. Получаются в рамках межведомственного взаимодействия: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 выписка из ЕГРН на земельный участок для определения правообладателя из Федеральной службы </w:t>
      </w:r>
      <w:r w:rsidR="00CA12D4">
        <w:rPr>
          <w:rFonts w:ascii="Arial" w:hAnsi="Arial" w:cs="Arial"/>
          <w:sz w:val="24"/>
          <w:szCs w:val="24"/>
        </w:rPr>
        <w:t xml:space="preserve">  </w:t>
      </w:r>
      <w:r w:rsidRPr="00CA12D4">
        <w:rPr>
          <w:rFonts w:ascii="Arial" w:hAnsi="Arial" w:cs="Arial"/>
          <w:sz w:val="24"/>
          <w:szCs w:val="24"/>
        </w:rPr>
        <w:t xml:space="preserve"> регистрации, кадастра и картографии;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lastRenderedPageBreak/>
        <w:t xml:space="preserve">2) выписка из ЕГРН на объект капитального строительства из Федеральной службы </w:t>
      </w:r>
      <w:r w:rsidR="00CA12D4">
        <w:rPr>
          <w:rFonts w:ascii="Arial" w:hAnsi="Arial" w:cs="Arial"/>
          <w:sz w:val="24"/>
          <w:szCs w:val="24"/>
        </w:rPr>
        <w:t xml:space="preserve">  </w:t>
      </w:r>
      <w:r w:rsidRPr="00CA12D4">
        <w:rPr>
          <w:rFonts w:ascii="Arial" w:hAnsi="Arial" w:cs="Arial"/>
          <w:sz w:val="24"/>
          <w:szCs w:val="24"/>
        </w:rPr>
        <w:t xml:space="preserve"> регистрации, кадастра и картографии;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r w:rsidR="001570DA" w:rsidRPr="00CA12D4">
        <w:rPr>
          <w:rFonts w:ascii="Arial" w:hAnsi="Arial" w:cs="Arial"/>
          <w:sz w:val="24"/>
          <w:szCs w:val="24"/>
        </w:rPr>
        <w:t>.</w:t>
      </w:r>
      <w:r w:rsidRPr="00CA12D4">
        <w:rPr>
          <w:rFonts w:ascii="Arial" w:hAnsi="Arial" w:cs="Arial"/>
          <w:sz w:val="24"/>
          <w:szCs w:val="24"/>
        </w:rPr>
        <w:t xml:space="preserve">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1570D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FA2B5A" w:rsidRPr="00CA12D4" w:rsidRDefault="000B3308" w:rsidP="00BE0B3A">
      <w:pPr>
        <w:spacing w:after="0"/>
        <w:ind w:firstLine="709"/>
        <w:jc w:val="both"/>
        <w:rPr>
          <w:rFonts w:ascii="Arial" w:hAnsi="Arial" w:cs="Arial"/>
          <w:sz w:val="24"/>
          <w:szCs w:val="24"/>
        </w:rPr>
      </w:pPr>
      <w:r w:rsidRPr="00CA12D4">
        <w:rPr>
          <w:rFonts w:ascii="Arial" w:hAnsi="Arial" w:cs="Arial"/>
          <w:sz w:val="24"/>
          <w:szCs w:val="24"/>
        </w:rPr>
        <w:t xml:space="preserve">2.8. Исчерпывающий перечень оснований для отказа в приеме документов, необходимых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2.8.1. Основаниями для отказа в приеме документов, необходимых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являются: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2) представление неполного комплекта документов, указанных в пункте 2.6 Административного регламента, подлежащих обязатель</w:t>
      </w:r>
      <w:r w:rsidR="00FA2B5A" w:rsidRPr="00CA12D4">
        <w:rPr>
          <w:rFonts w:ascii="Arial" w:hAnsi="Arial" w:cs="Arial"/>
          <w:sz w:val="24"/>
          <w:szCs w:val="24"/>
        </w:rPr>
        <w:t>ному представлению заявителем;</w:t>
      </w:r>
      <w:r w:rsidRPr="00CA12D4">
        <w:rPr>
          <w:rFonts w:ascii="Arial" w:hAnsi="Arial" w:cs="Arial"/>
          <w:sz w:val="24"/>
          <w:szCs w:val="24"/>
        </w:rPr>
        <w:t xml:space="preserve">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4) подача заявления (запроса) от имени заявителя не уполномоченным на то лицом;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5) заявление о предоставлении услуги подано в орган </w:t>
      </w:r>
      <w:r w:rsidR="00CA12D4">
        <w:rPr>
          <w:rFonts w:ascii="Arial" w:hAnsi="Arial" w:cs="Arial"/>
          <w:sz w:val="24"/>
          <w:szCs w:val="24"/>
        </w:rPr>
        <w:t xml:space="preserve">  </w:t>
      </w:r>
      <w:r w:rsidRPr="00CA12D4">
        <w:rPr>
          <w:rFonts w:ascii="Arial" w:hAnsi="Arial" w:cs="Arial"/>
          <w:sz w:val="24"/>
          <w:szCs w:val="24"/>
        </w:rPr>
        <w:t xml:space="preserve"> власти, орган местного самоуправления или организацию, в полномочия которых не входит предоставление услуги;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6) 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7) электронные документы не соответствуют требованиям к форматам их предоставления и (или) не читаются;</w:t>
      </w:r>
    </w:p>
    <w:p w:rsidR="00FA2B5A" w:rsidRPr="00CA12D4" w:rsidRDefault="006E7EDD" w:rsidP="001570DA">
      <w:pPr>
        <w:spacing w:after="0"/>
        <w:ind w:firstLine="709"/>
        <w:jc w:val="both"/>
        <w:rPr>
          <w:rFonts w:ascii="Arial" w:hAnsi="Arial" w:cs="Arial"/>
          <w:sz w:val="24"/>
          <w:szCs w:val="24"/>
        </w:rPr>
      </w:pPr>
      <w:r w:rsidRPr="00CA12D4">
        <w:rPr>
          <w:rFonts w:ascii="Arial" w:hAnsi="Arial" w:cs="Arial"/>
          <w:sz w:val="24"/>
          <w:szCs w:val="24"/>
        </w:rPr>
        <w:lastRenderedPageBreak/>
        <w:t xml:space="preserve"> 8</w:t>
      </w:r>
      <w:r w:rsidR="000B3308" w:rsidRPr="00CA12D4">
        <w:rPr>
          <w:rFonts w:ascii="Arial" w:hAnsi="Arial" w:cs="Arial"/>
          <w:sz w:val="24"/>
          <w:szCs w:val="24"/>
        </w:rPr>
        <w:t xml:space="preserve">) несоблюдение установленных статьей 11 Федерального закона № 63- ФЗ условий признания действительности, усиленной квалифицированной электронной подписи». </w:t>
      </w:r>
    </w:p>
    <w:p w:rsidR="006E7EDD" w:rsidRPr="00CA12D4" w:rsidRDefault="006E7EDD" w:rsidP="001570DA">
      <w:pPr>
        <w:spacing w:after="0"/>
        <w:ind w:firstLine="709"/>
        <w:jc w:val="both"/>
        <w:rPr>
          <w:rFonts w:ascii="Arial" w:hAnsi="Arial" w:cs="Arial"/>
          <w:sz w:val="24"/>
          <w:szCs w:val="24"/>
        </w:rPr>
      </w:pPr>
    </w:p>
    <w:p w:rsidR="00FA2B5A" w:rsidRPr="00CA12D4" w:rsidRDefault="000B3308" w:rsidP="00BE0B3A">
      <w:pPr>
        <w:spacing w:after="0"/>
        <w:ind w:firstLine="709"/>
        <w:jc w:val="both"/>
        <w:rPr>
          <w:rFonts w:ascii="Arial" w:hAnsi="Arial" w:cs="Arial"/>
          <w:sz w:val="24"/>
          <w:szCs w:val="24"/>
        </w:rPr>
      </w:pPr>
      <w:r w:rsidRPr="00CA12D4">
        <w:rPr>
          <w:rFonts w:ascii="Arial" w:hAnsi="Arial" w:cs="Arial"/>
          <w:sz w:val="24"/>
          <w:szCs w:val="24"/>
        </w:rPr>
        <w:t>2.9. Исчерпывающий перечень оснований для приостановления или отказа в предоставлении муниципальной услуги</w:t>
      </w:r>
    </w:p>
    <w:p w:rsidR="006E7EDD" w:rsidRPr="00CA12D4" w:rsidRDefault="006E7EDD" w:rsidP="006E7EDD">
      <w:pPr>
        <w:spacing w:after="0"/>
        <w:ind w:firstLine="709"/>
        <w:jc w:val="center"/>
        <w:rPr>
          <w:rFonts w:ascii="Arial" w:hAnsi="Arial" w:cs="Arial"/>
          <w:sz w:val="24"/>
          <w:szCs w:val="24"/>
        </w:rPr>
      </w:pP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2.9.1. Основания для</w:t>
      </w:r>
      <w:r w:rsidR="00BE0B3A">
        <w:rPr>
          <w:rFonts w:ascii="Arial" w:hAnsi="Arial" w:cs="Arial"/>
          <w:sz w:val="24"/>
          <w:szCs w:val="24"/>
        </w:rPr>
        <w:t xml:space="preserve"> приостановления предоставления</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отсутствуют.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2.9.2. Основания для отказа в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2) сведения, указанные в заявлении, не подтверждены сведениями, полученными в рамках межведомственного взаимодействия;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9 установленному правилами землепользования и застройки соответствующего муниципального образования;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r w:rsidR="006E7EDD" w:rsidRPr="00CA12D4">
        <w:rPr>
          <w:rFonts w:ascii="Arial" w:hAnsi="Arial" w:cs="Arial"/>
          <w:sz w:val="24"/>
          <w:szCs w:val="24"/>
        </w:rPr>
        <w:t>;</w:t>
      </w:r>
      <w:r w:rsidRPr="00CA12D4">
        <w:rPr>
          <w:rFonts w:ascii="Arial" w:hAnsi="Arial" w:cs="Arial"/>
          <w:sz w:val="24"/>
          <w:szCs w:val="24"/>
        </w:rPr>
        <w:t xml:space="preserve">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lastRenderedPageBreak/>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FA2B5A" w:rsidRPr="00CA12D4" w:rsidRDefault="000B3308" w:rsidP="006E7EDD">
      <w:pPr>
        <w:ind w:firstLine="709"/>
        <w:jc w:val="both"/>
        <w:rPr>
          <w:rFonts w:ascii="Arial" w:hAnsi="Arial" w:cs="Arial"/>
          <w:sz w:val="24"/>
          <w:szCs w:val="24"/>
        </w:rPr>
      </w:pPr>
      <w:r w:rsidRPr="00CA12D4">
        <w:rPr>
          <w:rFonts w:ascii="Arial" w:hAnsi="Arial" w:cs="Arial"/>
          <w:sz w:val="24"/>
          <w:szCs w:val="24"/>
        </w:rPr>
        <w:t xml:space="preserve">11) поступление от </w:t>
      </w:r>
      <w:r w:rsidR="00BE0B3A" w:rsidRPr="00CA12D4">
        <w:rPr>
          <w:rFonts w:ascii="Arial" w:hAnsi="Arial" w:cs="Arial"/>
          <w:sz w:val="24"/>
          <w:szCs w:val="24"/>
        </w:rPr>
        <w:t xml:space="preserve">органов </w:t>
      </w:r>
      <w:r w:rsidR="00BE0B3A">
        <w:rPr>
          <w:rFonts w:ascii="Arial" w:hAnsi="Arial" w:cs="Arial"/>
          <w:sz w:val="24"/>
          <w:szCs w:val="24"/>
        </w:rPr>
        <w:t xml:space="preserve">государственной </w:t>
      </w:r>
      <w:r w:rsidR="00BE0B3A" w:rsidRPr="00CA12D4">
        <w:rPr>
          <w:rFonts w:ascii="Arial" w:hAnsi="Arial" w:cs="Arial"/>
          <w:sz w:val="24"/>
          <w:szCs w:val="24"/>
        </w:rPr>
        <w:t>власти</w:t>
      </w:r>
      <w:r w:rsidRPr="00CA12D4">
        <w:rPr>
          <w:rFonts w:ascii="Arial" w:hAnsi="Arial" w:cs="Arial"/>
          <w:sz w:val="24"/>
          <w:szCs w:val="24"/>
        </w:rPr>
        <w:t xml:space="preserve">,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 </w:t>
      </w:r>
    </w:p>
    <w:p w:rsidR="007251EB" w:rsidRPr="00CA12D4" w:rsidRDefault="000B3308" w:rsidP="00BE0B3A">
      <w:pPr>
        <w:ind w:firstLine="709"/>
        <w:jc w:val="both"/>
        <w:rPr>
          <w:rFonts w:ascii="Arial" w:hAnsi="Arial" w:cs="Arial"/>
          <w:sz w:val="24"/>
          <w:szCs w:val="24"/>
        </w:rPr>
      </w:pPr>
      <w:r w:rsidRPr="00CA12D4">
        <w:rPr>
          <w:rFonts w:ascii="Arial" w:hAnsi="Arial" w:cs="Arial"/>
          <w:sz w:val="24"/>
          <w:szCs w:val="24"/>
        </w:rPr>
        <w:t xml:space="preserve">2.10. Порядок, размер и основания взимания государственной пошлины или иной платы, взимаемой за предоставление </w:t>
      </w:r>
      <w:r w:rsidR="00CA12D4">
        <w:rPr>
          <w:rFonts w:ascii="Arial" w:hAnsi="Arial" w:cs="Arial"/>
          <w:sz w:val="24"/>
          <w:szCs w:val="24"/>
        </w:rPr>
        <w:t>муниципальной</w:t>
      </w:r>
      <w:r w:rsidRPr="00CA12D4">
        <w:rPr>
          <w:rFonts w:ascii="Arial" w:hAnsi="Arial" w:cs="Arial"/>
          <w:sz w:val="24"/>
          <w:szCs w:val="24"/>
        </w:rPr>
        <w:t xml:space="preserve"> услуги </w:t>
      </w:r>
    </w:p>
    <w:p w:rsidR="00FA2B5A" w:rsidRPr="00CA12D4" w:rsidRDefault="00BE0B3A" w:rsidP="00BE0B3A">
      <w:pPr>
        <w:ind w:firstLine="709"/>
        <w:jc w:val="both"/>
        <w:rPr>
          <w:rFonts w:ascii="Arial" w:hAnsi="Arial" w:cs="Arial"/>
          <w:sz w:val="24"/>
          <w:szCs w:val="24"/>
        </w:rPr>
      </w:pPr>
      <w:r>
        <w:rPr>
          <w:rFonts w:ascii="Arial" w:hAnsi="Arial" w:cs="Arial"/>
          <w:sz w:val="24"/>
          <w:szCs w:val="24"/>
        </w:rPr>
        <w:t>Муниципальная</w:t>
      </w:r>
      <w:r w:rsidR="000B3308" w:rsidRPr="00CA12D4">
        <w:rPr>
          <w:rFonts w:ascii="Arial" w:hAnsi="Arial" w:cs="Arial"/>
          <w:sz w:val="24"/>
          <w:szCs w:val="24"/>
        </w:rPr>
        <w:t xml:space="preserve"> услуга предоставляется заявителям бесплатно.</w:t>
      </w:r>
    </w:p>
    <w:p w:rsidR="00FA2B5A" w:rsidRPr="00CA12D4" w:rsidRDefault="000B3308" w:rsidP="007251EB">
      <w:pPr>
        <w:spacing w:after="0"/>
        <w:ind w:firstLine="709"/>
        <w:jc w:val="center"/>
        <w:rPr>
          <w:rFonts w:ascii="Arial" w:hAnsi="Arial" w:cs="Arial"/>
          <w:sz w:val="24"/>
          <w:szCs w:val="24"/>
        </w:rPr>
      </w:pPr>
      <w:r w:rsidRPr="00CA12D4">
        <w:rPr>
          <w:rFonts w:ascii="Arial" w:hAnsi="Arial" w:cs="Arial"/>
          <w:sz w:val="24"/>
          <w:szCs w:val="24"/>
        </w:rPr>
        <w:t xml:space="preserve">2.11. Максимальный срок ожидания в очереди при подаче запроса о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услуги, предоставляемой организацией, участвующей в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и при получении результата предоставления таких услуг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2.11.1. Время ожидания при подаче заявления на получение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 не более 15 минут.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2.11.2. При получении результата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максимальный срок ожидания в очереди не должен превышать 15 минут.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2.12. Срок и порядок регистрации запроса заявителя о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и услуги, предоставляемой организацией, участвующей в предоставлении муниципальной услуги, в том числе в электронной форме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2.12.1. При личном обращении заявителя в Уполномоченный орган с заявлением о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регистрация указанного заявления осуществляется в день обращения заявителя. </w:t>
      </w:r>
    </w:p>
    <w:p w:rsidR="00FA2B5A" w:rsidRPr="00CA12D4" w:rsidRDefault="000B3308" w:rsidP="0006758F">
      <w:pPr>
        <w:spacing w:after="0"/>
        <w:ind w:firstLine="709"/>
        <w:jc w:val="both"/>
        <w:rPr>
          <w:rFonts w:ascii="Arial" w:hAnsi="Arial" w:cs="Arial"/>
          <w:sz w:val="24"/>
          <w:szCs w:val="24"/>
        </w:rPr>
      </w:pPr>
      <w:r w:rsidRPr="00CA12D4">
        <w:rPr>
          <w:rFonts w:ascii="Arial" w:hAnsi="Arial" w:cs="Arial"/>
          <w:sz w:val="24"/>
          <w:szCs w:val="24"/>
        </w:rPr>
        <w:t xml:space="preserve">2.12.2.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7528EF" w:rsidRPr="00CA12D4" w:rsidRDefault="000B3308" w:rsidP="007251EB">
      <w:pPr>
        <w:ind w:firstLine="709"/>
        <w:jc w:val="center"/>
        <w:rPr>
          <w:rFonts w:ascii="Arial" w:hAnsi="Arial" w:cs="Arial"/>
          <w:sz w:val="24"/>
          <w:szCs w:val="24"/>
        </w:rPr>
      </w:pPr>
      <w:r w:rsidRPr="00CA12D4">
        <w:rPr>
          <w:rFonts w:ascii="Arial" w:hAnsi="Arial" w:cs="Arial"/>
          <w:sz w:val="24"/>
          <w:szCs w:val="24"/>
        </w:rPr>
        <w:t xml:space="preserve">2.13.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w:t>
      </w:r>
      <w:r w:rsidR="00CA12D4">
        <w:rPr>
          <w:rFonts w:ascii="Arial" w:hAnsi="Arial" w:cs="Arial"/>
          <w:sz w:val="24"/>
          <w:szCs w:val="24"/>
        </w:rPr>
        <w:t xml:space="preserve">  </w:t>
      </w:r>
      <w:r w:rsidRPr="00CA12D4">
        <w:rPr>
          <w:rFonts w:ascii="Arial" w:hAnsi="Arial" w:cs="Arial"/>
          <w:sz w:val="24"/>
          <w:szCs w:val="24"/>
        </w:rPr>
        <w:t xml:space="preserve"> или муниципальной услуги, информационным стендам с образцами их заполнения и перечнем документов, необходимых для предоставления каждой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51EB"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2.13.1. Предоставление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осуществляется в зданиях и помещениях, оборудованных противопожарной системой и системой пожаротушения.</w:t>
      </w:r>
    </w:p>
    <w:p w:rsidR="007251EB"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Места приема заявителей оборудуются необходимой мебелью для оформления документов, информационными стендами. </w:t>
      </w:r>
    </w:p>
    <w:p w:rsidR="007251EB"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lastRenderedPageBreak/>
        <w:t xml:space="preserve">Обеспечивается беспрепятственный доступ инвалидов к месту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Визуальная, текстовая и мультимедийная информация о порядке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размещается в удобных для заявителей местах, в том числе с учетом ограниченных возможностей инвалидов. </w:t>
      </w:r>
    </w:p>
    <w:p w:rsidR="007528EF"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2.13.2. 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обеспечивается: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1) сопровождение инвалидов, имеющих стойкие расстройства функции зрения и самостоятельного передвижения, и оказание им помощи;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2) возможность посадки в транспортное средство и высадки из него, в том числе с использованием кресла-коляски;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5) допуск сурдопереводчика и тифлосурдопереводчика; </w:t>
      </w:r>
    </w:p>
    <w:p w:rsidR="007251EB"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7528EF" w:rsidRPr="00CA12D4" w:rsidRDefault="000B3308" w:rsidP="007251EB">
      <w:pPr>
        <w:ind w:firstLine="709"/>
        <w:jc w:val="both"/>
        <w:rPr>
          <w:rFonts w:ascii="Arial" w:hAnsi="Arial" w:cs="Arial"/>
          <w:sz w:val="24"/>
          <w:szCs w:val="24"/>
        </w:rPr>
      </w:pPr>
      <w:r w:rsidRPr="00CA12D4">
        <w:rPr>
          <w:rFonts w:ascii="Arial" w:hAnsi="Arial" w:cs="Arial"/>
          <w:sz w:val="24"/>
          <w:szCs w:val="24"/>
        </w:rPr>
        <w:t xml:space="preserve">Требования в части обеспечения доступности для инвалидов объектов, в которых осуществляется предоставление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и средств, используемых при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7528EF" w:rsidRPr="00CA12D4" w:rsidRDefault="000B3308" w:rsidP="007251EB">
      <w:pPr>
        <w:ind w:firstLine="709"/>
        <w:jc w:val="center"/>
        <w:rPr>
          <w:rFonts w:ascii="Arial" w:hAnsi="Arial" w:cs="Arial"/>
          <w:sz w:val="24"/>
          <w:szCs w:val="24"/>
        </w:rPr>
      </w:pPr>
      <w:r w:rsidRPr="00CA12D4">
        <w:rPr>
          <w:rFonts w:ascii="Arial" w:hAnsi="Arial" w:cs="Arial"/>
          <w:sz w:val="24"/>
          <w:szCs w:val="24"/>
        </w:rPr>
        <w:t xml:space="preserve">2.14. Показатели доступности и качества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w:t>
      </w:r>
    </w:p>
    <w:p w:rsidR="007251EB"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2.14.1. Показателями доступности предоставления муниципальной услуги являются: </w:t>
      </w:r>
    </w:p>
    <w:p w:rsidR="007251EB"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расположенность помещения, в котором ведется прием, выдача документов в зоне доступности общественного транспорта; </w:t>
      </w:r>
    </w:p>
    <w:p w:rsidR="007251EB"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наличие необходимого количества специалистов, а также помещений, в которых осуществляется прием документов от заявителей; </w:t>
      </w:r>
    </w:p>
    <w:p w:rsidR="007251EB"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наличие исчерпывающей информации о способах, порядке и сроках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на информационных стендах, официальном сайте органа </w:t>
      </w:r>
      <w:r w:rsidR="00CA12D4">
        <w:rPr>
          <w:rFonts w:ascii="Arial" w:hAnsi="Arial" w:cs="Arial"/>
          <w:sz w:val="24"/>
          <w:szCs w:val="24"/>
        </w:rPr>
        <w:t xml:space="preserve">  </w:t>
      </w:r>
      <w:r w:rsidRPr="00CA12D4">
        <w:rPr>
          <w:rFonts w:ascii="Arial" w:hAnsi="Arial" w:cs="Arial"/>
          <w:sz w:val="24"/>
          <w:szCs w:val="24"/>
        </w:rPr>
        <w:t xml:space="preserve"> власти субъекта Российской Федерации муниципального образования, на Едином портале, Региональном портале;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оказание помощи инвалидам в преодолении барьеров, мешающих получению ими услуг наравне с другими лицами.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2.14.2. Показателями качества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являются: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1) соблюдение сроков приема и рассмотрения документов;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2) соблюдение срока получения результата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lastRenderedPageBreak/>
        <w:t xml:space="preserve">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 количество взаимодействий заявителя с должностными лицами (без учета консультаций).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Заявитель вправе оценить качество предоставления государственной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2.14.3. Информация о ходе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w:t>
      </w:r>
    </w:p>
    <w:p w:rsidR="004952C9" w:rsidRPr="00CA12D4" w:rsidRDefault="000B3308" w:rsidP="004952C9">
      <w:pPr>
        <w:spacing w:after="0"/>
        <w:ind w:firstLine="709"/>
        <w:jc w:val="center"/>
        <w:rPr>
          <w:rFonts w:ascii="Arial" w:hAnsi="Arial" w:cs="Arial"/>
          <w:sz w:val="24"/>
          <w:szCs w:val="24"/>
        </w:rPr>
      </w:pPr>
      <w:r w:rsidRPr="00CA12D4">
        <w:rPr>
          <w:rFonts w:ascii="Arial" w:hAnsi="Arial" w:cs="Arial"/>
          <w:sz w:val="24"/>
          <w:szCs w:val="24"/>
        </w:rPr>
        <w:t xml:space="preserve">2.15. Иные требования, в том числе учитывающие особенности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2.15.1. При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 электронной форме заявитель вправе: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а) получить информацию о порядке и сроках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размещенную на Едином портале и на Региональном портале;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б) подать заявление о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и иные документы, необходимые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в) получить сведения о ходе выполнения заявлений о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поданных в электронной форме;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г) осуществить оценку качества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посредством Регионального портала;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д) получить результат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 форме электронного документа;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2.15.3. При наличии технической возможности может осуществляться предварительная запись заявителей на прием посредством Регионального портала. При наличии указанной возможности указывается порядок осуществления предварительной записи посредством Регионального портала. </w:t>
      </w:r>
    </w:p>
    <w:p w:rsidR="007528EF" w:rsidRPr="00CA12D4" w:rsidRDefault="000B3308" w:rsidP="004952C9">
      <w:pPr>
        <w:spacing w:after="0"/>
        <w:ind w:firstLine="709"/>
        <w:jc w:val="center"/>
        <w:rPr>
          <w:rFonts w:ascii="Arial" w:hAnsi="Arial" w:cs="Arial"/>
          <w:b/>
          <w:sz w:val="24"/>
          <w:szCs w:val="24"/>
        </w:rPr>
      </w:pPr>
      <w:r w:rsidRPr="00CA12D4">
        <w:rPr>
          <w:rFonts w:ascii="Arial" w:hAnsi="Arial" w:cs="Arial"/>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28EF" w:rsidRPr="00CA12D4" w:rsidRDefault="000B3308" w:rsidP="004952C9">
      <w:pPr>
        <w:spacing w:after="0"/>
        <w:ind w:firstLine="709"/>
        <w:jc w:val="center"/>
        <w:rPr>
          <w:rFonts w:ascii="Arial" w:hAnsi="Arial" w:cs="Arial"/>
          <w:sz w:val="24"/>
          <w:szCs w:val="24"/>
        </w:rPr>
      </w:pPr>
      <w:r w:rsidRPr="00CA12D4">
        <w:rPr>
          <w:rFonts w:ascii="Arial" w:hAnsi="Arial" w:cs="Arial"/>
          <w:sz w:val="24"/>
          <w:szCs w:val="24"/>
        </w:rPr>
        <w:t>3.1. Описание последовательности действий при предоставлении муниципальной услуги</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3.1. Предоставление государственной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включает в себя следующие процедуры: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1) проверка документов и регистрация заявления;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3) рассмотрение документов и сведений;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 организация и проведение публичных слушаний или общественных обсуждений;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6) принятие решения о предоставлении услуги; </w:t>
      </w:r>
    </w:p>
    <w:p w:rsidR="0006758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7) выдача (направление) заявителю </w:t>
      </w:r>
      <w:r w:rsidR="00BE0B3A" w:rsidRPr="00CA12D4">
        <w:rPr>
          <w:rFonts w:ascii="Arial" w:hAnsi="Arial" w:cs="Arial"/>
          <w:sz w:val="24"/>
          <w:szCs w:val="24"/>
        </w:rPr>
        <w:t xml:space="preserve">результата; </w:t>
      </w:r>
      <w:r w:rsidR="00BE0B3A">
        <w:rPr>
          <w:rFonts w:ascii="Arial" w:hAnsi="Arial" w:cs="Arial"/>
          <w:sz w:val="24"/>
          <w:szCs w:val="24"/>
        </w:rPr>
        <w:t>муниципальной</w:t>
      </w:r>
      <w:r w:rsidRPr="00CA12D4">
        <w:rPr>
          <w:rFonts w:ascii="Arial" w:hAnsi="Arial" w:cs="Arial"/>
          <w:sz w:val="24"/>
          <w:szCs w:val="24"/>
        </w:rPr>
        <w:t xml:space="preserve"> услуги. </w:t>
      </w:r>
    </w:p>
    <w:p w:rsidR="007528EF"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Описание административных процедур представлено в Приложении № 5 к настоящему Административному регламенту. </w:t>
      </w:r>
    </w:p>
    <w:p w:rsidR="00BE0B3A" w:rsidRPr="00CA12D4" w:rsidRDefault="00BE0B3A" w:rsidP="004952C9">
      <w:pPr>
        <w:spacing w:after="0"/>
        <w:ind w:firstLine="709"/>
        <w:jc w:val="both"/>
        <w:rPr>
          <w:rFonts w:ascii="Arial" w:hAnsi="Arial" w:cs="Arial"/>
          <w:sz w:val="24"/>
          <w:szCs w:val="24"/>
        </w:rPr>
      </w:pPr>
    </w:p>
    <w:p w:rsidR="007528EF" w:rsidRDefault="000B3308" w:rsidP="004952C9">
      <w:pPr>
        <w:spacing w:after="0"/>
        <w:ind w:firstLine="709"/>
        <w:jc w:val="center"/>
        <w:rPr>
          <w:rFonts w:ascii="Arial" w:hAnsi="Arial" w:cs="Arial"/>
          <w:b/>
          <w:sz w:val="24"/>
          <w:szCs w:val="24"/>
        </w:rPr>
      </w:pPr>
      <w:r w:rsidRPr="00CA12D4">
        <w:rPr>
          <w:rFonts w:ascii="Arial" w:hAnsi="Arial" w:cs="Arial"/>
          <w:b/>
          <w:sz w:val="24"/>
          <w:szCs w:val="24"/>
        </w:rPr>
        <w:t>4. Формы контроля за исполнением административного регламента</w:t>
      </w:r>
    </w:p>
    <w:p w:rsidR="00BE0B3A" w:rsidRPr="00CA12D4" w:rsidRDefault="00BE0B3A" w:rsidP="004952C9">
      <w:pPr>
        <w:spacing w:after="0"/>
        <w:ind w:firstLine="709"/>
        <w:jc w:val="center"/>
        <w:rPr>
          <w:rFonts w:ascii="Arial" w:hAnsi="Arial" w:cs="Arial"/>
          <w:b/>
          <w:sz w:val="24"/>
          <w:szCs w:val="24"/>
        </w:rPr>
      </w:pP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осуществляет </w:t>
      </w:r>
      <w:r w:rsidR="0006758F" w:rsidRPr="00CA12D4">
        <w:rPr>
          <w:rFonts w:ascii="Arial" w:hAnsi="Arial" w:cs="Arial"/>
          <w:sz w:val="24"/>
          <w:szCs w:val="24"/>
        </w:rPr>
        <w:t xml:space="preserve">глава </w:t>
      </w:r>
      <w:r w:rsidR="00CA12D4">
        <w:rPr>
          <w:rFonts w:ascii="Arial" w:hAnsi="Arial" w:cs="Arial"/>
          <w:sz w:val="24"/>
          <w:szCs w:val="24"/>
        </w:rPr>
        <w:t>Тальского</w:t>
      </w:r>
      <w:r w:rsidR="0006758F" w:rsidRPr="00CA12D4">
        <w:rPr>
          <w:rFonts w:ascii="Arial" w:hAnsi="Arial" w:cs="Arial"/>
          <w:sz w:val="24"/>
          <w:szCs w:val="24"/>
        </w:rPr>
        <w:t xml:space="preserve"> сельсовета</w:t>
      </w:r>
      <w:r w:rsidRPr="00CA12D4">
        <w:rPr>
          <w:rFonts w:ascii="Arial" w:hAnsi="Arial" w:cs="Arial"/>
          <w:sz w:val="24"/>
          <w:szCs w:val="24"/>
        </w:rPr>
        <w:t xml:space="preserve">.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4.1.1. Контроль за деятельностью органа государственной власти субъекта Российской Федерации или органа местного самоуправления по предоставлению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осуществляется </w:t>
      </w:r>
      <w:r w:rsidR="0006758F" w:rsidRPr="00CA12D4">
        <w:rPr>
          <w:rFonts w:ascii="Arial" w:hAnsi="Arial" w:cs="Arial"/>
          <w:sz w:val="24"/>
          <w:szCs w:val="24"/>
        </w:rPr>
        <w:t xml:space="preserve">главой </w:t>
      </w:r>
      <w:r w:rsidR="00CA12D4">
        <w:rPr>
          <w:rFonts w:ascii="Arial" w:hAnsi="Arial" w:cs="Arial"/>
          <w:sz w:val="24"/>
          <w:szCs w:val="24"/>
        </w:rPr>
        <w:t>Тальского</w:t>
      </w:r>
      <w:r w:rsidR="0006758F" w:rsidRPr="00CA12D4">
        <w:rPr>
          <w:rFonts w:ascii="Arial" w:hAnsi="Arial" w:cs="Arial"/>
          <w:sz w:val="24"/>
          <w:szCs w:val="24"/>
        </w:rPr>
        <w:t xml:space="preserve"> сельсовета.</w:t>
      </w:r>
      <w:r w:rsidRPr="00CA12D4">
        <w:rPr>
          <w:rFonts w:ascii="Arial" w:hAnsi="Arial" w:cs="Arial"/>
          <w:sz w:val="24"/>
          <w:szCs w:val="24"/>
        </w:rPr>
        <w:t xml:space="preserve"> </w:t>
      </w:r>
    </w:p>
    <w:p w:rsidR="007528EF" w:rsidRPr="00CA12D4" w:rsidRDefault="000B3308" w:rsidP="004952C9">
      <w:pPr>
        <w:ind w:firstLine="709"/>
        <w:jc w:val="center"/>
        <w:rPr>
          <w:rFonts w:ascii="Arial" w:hAnsi="Arial" w:cs="Arial"/>
          <w:sz w:val="24"/>
          <w:szCs w:val="24"/>
        </w:rPr>
      </w:pPr>
      <w:r w:rsidRPr="00CA12D4">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 том числе порядок и формы контроля за полнотой и качеством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4.2.1. Контроль полноты и качества предоставления муниципальной услуги осуществляется путем проведения плановых и внеплановых проверок. </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Плановые проверки проводятся в соответствии с планом работы Уполномоченного органа, но не реже </w:t>
      </w:r>
      <w:r w:rsidR="0006758F" w:rsidRPr="00CA12D4">
        <w:rPr>
          <w:rFonts w:ascii="Arial" w:hAnsi="Arial" w:cs="Arial"/>
          <w:sz w:val="24"/>
          <w:szCs w:val="24"/>
        </w:rPr>
        <w:t>1 раза в год</w:t>
      </w:r>
      <w:r w:rsidRPr="00CA12D4">
        <w:rPr>
          <w:rFonts w:ascii="Arial" w:hAnsi="Arial" w:cs="Arial"/>
          <w:sz w:val="24"/>
          <w:szCs w:val="24"/>
        </w:rPr>
        <w:t xml:space="preserve">.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4.2.2. Внеплановые проверки проводятся в форме документарной проверки и (или) выездной проверки в порядке, установленном законодательством.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lastRenderedPageBreak/>
        <w:t xml:space="preserve">Внеплановые проверки могут проводиться на основании конкретного обращения заявителя о фактах нарушения его прав на получение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4.2.3. 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7528EF" w:rsidRPr="00CA12D4" w:rsidRDefault="000B3308" w:rsidP="004952C9">
      <w:pPr>
        <w:spacing w:after="0"/>
        <w:ind w:firstLine="709"/>
        <w:jc w:val="center"/>
        <w:rPr>
          <w:rFonts w:ascii="Arial" w:hAnsi="Arial" w:cs="Arial"/>
          <w:sz w:val="24"/>
          <w:szCs w:val="24"/>
        </w:rPr>
      </w:pPr>
      <w:r w:rsidRPr="00CA12D4">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w:t>
      </w:r>
      <w:r w:rsidR="004952C9" w:rsidRPr="00CA12D4">
        <w:rPr>
          <w:rFonts w:ascii="Arial" w:hAnsi="Arial" w:cs="Arial"/>
          <w:sz w:val="24"/>
          <w:szCs w:val="24"/>
        </w:rPr>
        <w:t xml:space="preserve">мые) ими в ходе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w:t>
      </w:r>
    </w:p>
    <w:p w:rsidR="007D5BEE" w:rsidRPr="00CA12D4" w:rsidRDefault="000B3308" w:rsidP="007D5BEE">
      <w:pPr>
        <w:spacing w:after="0"/>
        <w:ind w:firstLine="709"/>
        <w:jc w:val="both"/>
        <w:rPr>
          <w:rFonts w:ascii="Arial" w:hAnsi="Arial" w:cs="Arial"/>
          <w:sz w:val="24"/>
          <w:szCs w:val="24"/>
        </w:rPr>
      </w:pPr>
      <w:r w:rsidRPr="00CA12D4">
        <w:rPr>
          <w:rFonts w:ascii="Arial" w:hAnsi="Arial" w:cs="Arial"/>
          <w:sz w:val="24"/>
          <w:szCs w:val="24"/>
        </w:rPr>
        <w:t xml:space="preserve">4.3.1. Должностные лица, ответственные за предоставление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несут персональную ответственность за соблюдение порядка и сроков предоставления </w:t>
      </w:r>
      <w:r w:rsidR="00CA12D4">
        <w:rPr>
          <w:rFonts w:ascii="Arial" w:hAnsi="Arial" w:cs="Arial"/>
          <w:sz w:val="24"/>
          <w:szCs w:val="24"/>
        </w:rPr>
        <w:t xml:space="preserve">  </w:t>
      </w:r>
      <w:r w:rsidR="0006758F" w:rsidRPr="00CA12D4">
        <w:rPr>
          <w:rFonts w:ascii="Arial" w:hAnsi="Arial" w:cs="Arial"/>
          <w:sz w:val="24"/>
          <w:szCs w:val="24"/>
        </w:rPr>
        <w:t xml:space="preserve"> </w:t>
      </w:r>
      <w:r w:rsidR="00CA12D4">
        <w:rPr>
          <w:rFonts w:ascii="Arial" w:hAnsi="Arial" w:cs="Arial"/>
          <w:sz w:val="24"/>
          <w:szCs w:val="24"/>
        </w:rPr>
        <w:t xml:space="preserve">  муниципальной</w:t>
      </w:r>
      <w:r w:rsidR="0006758F" w:rsidRPr="00CA12D4">
        <w:rPr>
          <w:rFonts w:ascii="Arial" w:hAnsi="Arial" w:cs="Arial"/>
          <w:sz w:val="24"/>
          <w:szCs w:val="24"/>
        </w:rPr>
        <w:t xml:space="preserve"> услуги</w:t>
      </w:r>
      <w:r w:rsidR="007D5BEE" w:rsidRPr="00CA12D4">
        <w:rPr>
          <w:rFonts w:ascii="Arial" w:hAnsi="Arial" w:cs="Arial"/>
          <w:sz w:val="24"/>
          <w:szCs w:val="24"/>
        </w:rPr>
        <w:t>.</w:t>
      </w:r>
    </w:p>
    <w:p w:rsidR="007528EF" w:rsidRPr="00CA12D4" w:rsidRDefault="000B3308" w:rsidP="007D5BEE">
      <w:pPr>
        <w:spacing w:after="0"/>
        <w:ind w:firstLine="709"/>
        <w:jc w:val="both"/>
        <w:rPr>
          <w:rFonts w:ascii="Arial" w:hAnsi="Arial" w:cs="Arial"/>
          <w:sz w:val="24"/>
          <w:szCs w:val="24"/>
        </w:rPr>
      </w:pPr>
      <w:r w:rsidRPr="00CA12D4">
        <w:rPr>
          <w:rFonts w:ascii="Arial" w:hAnsi="Arial" w:cs="Arial"/>
          <w:sz w:val="24"/>
          <w:szCs w:val="24"/>
        </w:rPr>
        <w:t xml:space="preserve"> </w:t>
      </w:r>
    </w:p>
    <w:p w:rsidR="007528EF" w:rsidRPr="00CA12D4" w:rsidRDefault="000B3308" w:rsidP="004952C9">
      <w:pPr>
        <w:ind w:firstLine="709"/>
        <w:jc w:val="center"/>
        <w:rPr>
          <w:rFonts w:ascii="Arial" w:hAnsi="Arial" w:cs="Arial"/>
          <w:sz w:val="24"/>
          <w:szCs w:val="24"/>
        </w:rPr>
      </w:pPr>
      <w:r w:rsidRPr="00CA12D4">
        <w:rPr>
          <w:rFonts w:ascii="Arial" w:hAnsi="Arial" w:cs="Arial"/>
          <w:sz w:val="24"/>
          <w:szCs w:val="24"/>
        </w:rPr>
        <w:t xml:space="preserve">4.4. Положения, характеризующие требования к порядку и формам контроля за предоставлением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 том числе со стороны граждан, их объединений и организаций</w:t>
      </w:r>
    </w:p>
    <w:p w:rsidR="004952C9" w:rsidRPr="00CA12D4" w:rsidRDefault="000B3308" w:rsidP="004952C9">
      <w:pPr>
        <w:ind w:firstLine="709"/>
        <w:jc w:val="both"/>
        <w:rPr>
          <w:rFonts w:ascii="Arial" w:hAnsi="Arial" w:cs="Arial"/>
          <w:sz w:val="24"/>
          <w:szCs w:val="24"/>
        </w:rPr>
      </w:pPr>
      <w:r w:rsidRPr="00CA12D4">
        <w:rPr>
          <w:rFonts w:ascii="Arial" w:hAnsi="Arial" w:cs="Arial"/>
          <w:sz w:val="24"/>
          <w:szCs w:val="24"/>
        </w:rPr>
        <w:t xml:space="preserve">Контроль за предоставлением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получения полной, актуальной и достоверной информации о порядке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и возможности досудебного рассмотрения обращений (жалоб) в процессе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4952C9">
      <w:pPr>
        <w:ind w:firstLine="709"/>
        <w:jc w:val="center"/>
        <w:rPr>
          <w:rFonts w:ascii="Arial" w:hAnsi="Arial" w:cs="Arial"/>
          <w:b/>
          <w:sz w:val="24"/>
          <w:szCs w:val="24"/>
        </w:rPr>
      </w:pPr>
      <w:r w:rsidRPr="00CA12D4">
        <w:rPr>
          <w:rFonts w:ascii="Arial" w:hAnsi="Arial" w:cs="Arial"/>
          <w:b/>
          <w:sz w:val="24"/>
          <w:szCs w:val="24"/>
        </w:rPr>
        <w:t>5. Досудебный (внесудебный) порядок обжалования решений и действий (бездействия) органа, предоставляющего государственной или муниципальную услугу, организаций, указанных в части 1.1 статьи 16 Федерального закона №210-ФЗ, а также их должностных лиц, муни</w:t>
      </w:r>
      <w:r w:rsidR="004952C9" w:rsidRPr="00CA12D4">
        <w:rPr>
          <w:rFonts w:ascii="Arial" w:hAnsi="Arial" w:cs="Arial"/>
          <w:b/>
          <w:sz w:val="24"/>
          <w:szCs w:val="24"/>
        </w:rPr>
        <w:t xml:space="preserve">ципальных служащих, работников </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5.1. Получатели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руководителю такого органа.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Заявитель может обратиться с жалобой, в том числе в следующих случаях: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1) нарушение срока регистрации запроса заявителя о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2) нарушение срока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у заявителя;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5) отказ в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если основания отказа не предусмотрены федеральными законами и принятыми в соответствии с ними </w:t>
      </w:r>
      <w:r w:rsidRPr="00CA12D4">
        <w:rPr>
          <w:rFonts w:ascii="Arial" w:hAnsi="Arial" w:cs="Arial"/>
          <w:sz w:val="24"/>
          <w:szCs w:val="24"/>
        </w:rPr>
        <w:lastRenderedPageBreak/>
        <w:t xml:space="preserve">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документах либо нарушение установленного срока таких исправлений;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8) нарушение срока или порядка выдачи документов по результатам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9) приостановление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10) требование у заявителя при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либо в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за 17 исключением случаев, предусмотренных пунктом 4 части 1 статьи 7 Федерального закона № 210-ФЗ. </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5.2. Жалоба подается в письменной форме на бумажном носителе, в электронной форме в орган, предоставляющий государств</w:t>
      </w:r>
      <w:r w:rsidR="007D5BEE" w:rsidRPr="00CA12D4">
        <w:rPr>
          <w:rFonts w:ascii="Arial" w:hAnsi="Arial" w:cs="Arial"/>
          <w:sz w:val="24"/>
          <w:szCs w:val="24"/>
        </w:rPr>
        <w:t>енной или муниципальную услугу</w:t>
      </w:r>
      <w:r w:rsidRPr="00CA12D4">
        <w:rPr>
          <w:rFonts w:ascii="Arial" w:hAnsi="Arial" w:cs="Arial"/>
          <w:sz w:val="24"/>
          <w:szCs w:val="24"/>
        </w:rPr>
        <w:t xml:space="preserve">. </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5.3. Жалоба должна содержать следующую информацию: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A12D4">
        <w:rPr>
          <w:rFonts w:ascii="Arial" w:hAnsi="Arial" w:cs="Arial"/>
          <w:sz w:val="24"/>
          <w:szCs w:val="24"/>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организаций, предусмотренных частью 1.1 статьи 16 Федерального закона № 210-ФЗ, их работников;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организаций, предусмотренных частью 1.1 статьи 16 Федерального закона № 210-ФЗ, их работников.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5.4. Поступившая жалоба подлежит регистрации в </w:t>
      </w:r>
      <w:r w:rsidR="008E554B" w:rsidRPr="00CA12D4">
        <w:rPr>
          <w:rFonts w:ascii="Arial" w:hAnsi="Arial" w:cs="Arial"/>
          <w:sz w:val="24"/>
          <w:szCs w:val="24"/>
        </w:rPr>
        <w:t>течении 3 дней</w:t>
      </w:r>
      <w:r w:rsidRPr="00CA12D4">
        <w:rPr>
          <w:rFonts w:ascii="Arial" w:hAnsi="Arial" w:cs="Arial"/>
          <w:sz w:val="24"/>
          <w:szCs w:val="24"/>
        </w:rPr>
        <w:t xml:space="preserve">.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5.5. 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w:t>
      </w:r>
      <w:r w:rsidR="007D5BEE" w:rsidRPr="00CA12D4">
        <w:rPr>
          <w:rFonts w:ascii="Arial" w:hAnsi="Arial" w:cs="Arial"/>
          <w:sz w:val="24"/>
          <w:szCs w:val="24"/>
        </w:rPr>
        <w:t>о</w:t>
      </w:r>
      <w:r w:rsidRPr="00CA12D4">
        <w:rPr>
          <w:rFonts w:ascii="Arial" w:hAnsi="Arial" w:cs="Arial"/>
          <w:sz w:val="24"/>
          <w:szCs w:val="24"/>
        </w:rPr>
        <w:t xml:space="preserve">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8E554B" w:rsidRPr="00CA12D4">
        <w:rPr>
          <w:rFonts w:ascii="Arial" w:hAnsi="Arial" w:cs="Arial"/>
          <w:sz w:val="24"/>
          <w:szCs w:val="24"/>
        </w:rPr>
        <w:t>пяти рабочих дней</w:t>
      </w:r>
      <w:r w:rsidRPr="00CA12D4">
        <w:rPr>
          <w:rFonts w:ascii="Arial" w:hAnsi="Arial" w:cs="Arial"/>
          <w:sz w:val="24"/>
          <w:szCs w:val="24"/>
        </w:rPr>
        <w:t xml:space="preserve">.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5.7. По результатам рассмотрения жалобы принимается одно из следующих решений: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2) в удовлетворении жалобы отказывается. </w:t>
      </w:r>
    </w:p>
    <w:p w:rsidR="007528EF" w:rsidRPr="004104C1" w:rsidRDefault="000B3308" w:rsidP="004952C9">
      <w:pPr>
        <w:spacing w:after="0"/>
        <w:ind w:firstLine="709"/>
        <w:jc w:val="both"/>
        <w:rPr>
          <w:rFonts w:ascii="Times New Roman" w:hAnsi="Times New Roman" w:cs="Times New Roman"/>
          <w:sz w:val="24"/>
          <w:szCs w:val="24"/>
        </w:rPr>
      </w:pPr>
      <w:r w:rsidRPr="00CA12D4">
        <w:rPr>
          <w:rFonts w:ascii="Arial" w:hAnsi="Arial" w:cs="Arial"/>
          <w:sz w:val="24"/>
          <w:szCs w:val="24"/>
        </w:rPr>
        <w:t xml:space="preserve">Мотивированный ответ о результатах рассмотрения жалобы направляется заявителю в </w:t>
      </w:r>
      <w:r w:rsidR="008E554B" w:rsidRPr="00CA12D4">
        <w:rPr>
          <w:rFonts w:ascii="Arial" w:hAnsi="Arial" w:cs="Arial"/>
          <w:sz w:val="24"/>
          <w:szCs w:val="24"/>
        </w:rPr>
        <w:t>срок не позднее дня, следующего за днем принятия решения</w:t>
      </w:r>
      <w:r w:rsidR="008E554B" w:rsidRPr="008E554B">
        <w:rPr>
          <w:rFonts w:ascii="Times New Roman" w:hAnsi="Times New Roman" w:cs="Times New Roman"/>
          <w:sz w:val="24"/>
          <w:szCs w:val="24"/>
        </w:rPr>
        <w:t>.</w:t>
      </w:r>
    </w:p>
    <w:p w:rsidR="00565A16" w:rsidRPr="004104C1" w:rsidRDefault="00565A16" w:rsidP="00FA2B5A">
      <w:pPr>
        <w:jc w:val="both"/>
        <w:rPr>
          <w:rFonts w:ascii="Times New Roman" w:hAnsi="Times New Roman" w:cs="Times New Roman"/>
          <w:sz w:val="24"/>
          <w:szCs w:val="24"/>
        </w:rPr>
        <w:sectPr w:rsidR="00565A16" w:rsidRPr="004104C1" w:rsidSect="00565A16">
          <w:type w:val="continuous"/>
          <w:pgSz w:w="11906" w:h="16838"/>
          <w:pgMar w:top="1134" w:right="850" w:bottom="1134" w:left="1701" w:header="708" w:footer="708" w:gutter="0"/>
          <w:cols w:space="708"/>
          <w:docGrid w:linePitch="360"/>
        </w:sectPr>
      </w:pPr>
    </w:p>
    <w:p w:rsidR="007528EF" w:rsidRPr="004104C1" w:rsidRDefault="007528EF" w:rsidP="00FA2B5A">
      <w:pPr>
        <w:jc w:val="both"/>
        <w:rPr>
          <w:rFonts w:ascii="Times New Roman" w:hAnsi="Times New Roman" w:cs="Times New Roman"/>
          <w:sz w:val="24"/>
          <w:szCs w:val="24"/>
        </w:rPr>
      </w:pPr>
    </w:p>
    <w:p w:rsidR="007528EF" w:rsidRPr="004104C1" w:rsidRDefault="007528EF" w:rsidP="00FA2B5A">
      <w:pPr>
        <w:jc w:val="both"/>
        <w:rPr>
          <w:rFonts w:ascii="Times New Roman" w:hAnsi="Times New Roman" w:cs="Times New Roman"/>
          <w:sz w:val="24"/>
          <w:szCs w:val="24"/>
        </w:rPr>
      </w:pPr>
    </w:p>
    <w:p w:rsidR="007528EF" w:rsidRPr="004104C1" w:rsidRDefault="007528EF" w:rsidP="00FA2B5A">
      <w:pPr>
        <w:jc w:val="both"/>
        <w:rPr>
          <w:rFonts w:ascii="Times New Roman" w:hAnsi="Times New Roman" w:cs="Times New Roman"/>
          <w:sz w:val="24"/>
          <w:szCs w:val="24"/>
        </w:rPr>
      </w:pPr>
    </w:p>
    <w:p w:rsidR="007528EF" w:rsidRPr="004104C1" w:rsidRDefault="007528EF" w:rsidP="00FA2B5A">
      <w:pPr>
        <w:jc w:val="both"/>
        <w:rPr>
          <w:rFonts w:ascii="Times New Roman" w:hAnsi="Times New Roman" w:cs="Times New Roman"/>
          <w:sz w:val="24"/>
          <w:szCs w:val="24"/>
        </w:rPr>
      </w:pPr>
    </w:p>
    <w:p w:rsidR="007528EF" w:rsidRPr="004104C1" w:rsidRDefault="007528EF" w:rsidP="00FA2B5A">
      <w:pPr>
        <w:jc w:val="both"/>
        <w:rPr>
          <w:rFonts w:ascii="Times New Roman" w:hAnsi="Times New Roman" w:cs="Times New Roman"/>
          <w:sz w:val="24"/>
          <w:szCs w:val="24"/>
        </w:rPr>
      </w:pPr>
    </w:p>
    <w:p w:rsidR="007528EF" w:rsidRPr="004104C1" w:rsidRDefault="007528EF" w:rsidP="00FA2B5A">
      <w:pPr>
        <w:jc w:val="both"/>
        <w:rPr>
          <w:rFonts w:ascii="Times New Roman" w:hAnsi="Times New Roman" w:cs="Times New Roman"/>
          <w:sz w:val="24"/>
          <w:szCs w:val="24"/>
        </w:rPr>
      </w:pPr>
    </w:p>
    <w:p w:rsidR="004952C9" w:rsidRPr="004104C1" w:rsidRDefault="004952C9" w:rsidP="00FA2B5A">
      <w:pPr>
        <w:jc w:val="both"/>
        <w:rPr>
          <w:rFonts w:ascii="Times New Roman" w:hAnsi="Times New Roman" w:cs="Times New Roman"/>
          <w:sz w:val="24"/>
          <w:szCs w:val="24"/>
        </w:rPr>
      </w:pPr>
    </w:p>
    <w:p w:rsidR="004952C9" w:rsidRPr="004104C1" w:rsidRDefault="004952C9" w:rsidP="00FA2B5A">
      <w:pPr>
        <w:jc w:val="both"/>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C4243" w:rsidRPr="004104C1" w:rsidRDefault="004C4243"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Default="00565A16" w:rsidP="004C4243">
      <w:pPr>
        <w:spacing w:after="0"/>
        <w:rPr>
          <w:rFonts w:ascii="Times New Roman" w:hAnsi="Times New Roman" w:cs="Times New Roman"/>
          <w:sz w:val="24"/>
          <w:szCs w:val="24"/>
        </w:rPr>
      </w:pPr>
    </w:p>
    <w:p w:rsidR="007D5BEE" w:rsidRDefault="007D5BEE" w:rsidP="004C4243">
      <w:pPr>
        <w:spacing w:after="0"/>
        <w:rPr>
          <w:rFonts w:ascii="Times New Roman" w:hAnsi="Times New Roman" w:cs="Times New Roman"/>
          <w:sz w:val="24"/>
          <w:szCs w:val="24"/>
        </w:rPr>
      </w:pPr>
    </w:p>
    <w:p w:rsidR="007D5BEE" w:rsidRDefault="007D5BEE" w:rsidP="004C4243">
      <w:pPr>
        <w:spacing w:after="0"/>
        <w:rPr>
          <w:rFonts w:ascii="Times New Roman" w:hAnsi="Times New Roman" w:cs="Times New Roman"/>
          <w:sz w:val="24"/>
          <w:szCs w:val="24"/>
        </w:rPr>
      </w:pPr>
    </w:p>
    <w:p w:rsidR="007D5BEE" w:rsidRDefault="007D5BEE" w:rsidP="004C4243">
      <w:pPr>
        <w:spacing w:after="0"/>
        <w:rPr>
          <w:rFonts w:ascii="Times New Roman" w:hAnsi="Times New Roman" w:cs="Times New Roman"/>
          <w:sz w:val="24"/>
          <w:szCs w:val="24"/>
        </w:rPr>
      </w:pPr>
    </w:p>
    <w:p w:rsidR="007D5BEE" w:rsidRDefault="007D5BEE" w:rsidP="004C4243">
      <w:pPr>
        <w:spacing w:after="0"/>
        <w:rPr>
          <w:rFonts w:ascii="Times New Roman" w:hAnsi="Times New Roman" w:cs="Times New Roman"/>
          <w:sz w:val="24"/>
          <w:szCs w:val="24"/>
        </w:rPr>
      </w:pPr>
    </w:p>
    <w:p w:rsidR="007D5BEE" w:rsidRDefault="007D5BEE" w:rsidP="004C4243">
      <w:pPr>
        <w:spacing w:after="0"/>
        <w:rPr>
          <w:rFonts w:ascii="Times New Roman" w:hAnsi="Times New Roman" w:cs="Times New Roman"/>
          <w:sz w:val="24"/>
          <w:szCs w:val="24"/>
        </w:rPr>
      </w:pPr>
    </w:p>
    <w:p w:rsidR="007D5BEE" w:rsidRDefault="007D5BEE" w:rsidP="004C4243">
      <w:pPr>
        <w:spacing w:after="0"/>
        <w:rPr>
          <w:rFonts w:ascii="Times New Roman" w:hAnsi="Times New Roman" w:cs="Times New Roman"/>
          <w:sz w:val="24"/>
          <w:szCs w:val="24"/>
        </w:rPr>
      </w:pPr>
    </w:p>
    <w:p w:rsidR="007D5BEE" w:rsidRDefault="007D5BEE" w:rsidP="004C4243">
      <w:pPr>
        <w:spacing w:after="0"/>
        <w:rPr>
          <w:rFonts w:ascii="Times New Roman" w:hAnsi="Times New Roman" w:cs="Times New Roman"/>
          <w:sz w:val="24"/>
          <w:szCs w:val="24"/>
        </w:rPr>
      </w:pPr>
    </w:p>
    <w:p w:rsidR="007D5BEE" w:rsidRDefault="007D5BEE" w:rsidP="004C4243">
      <w:pPr>
        <w:spacing w:after="0"/>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952C9" w:rsidRPr="004104C1" w:rsidRDefault="000B3308" w:rsidP="004C4243">
      <w:pPr>
        <w:spacing w:after="0"/>
        <w:jc w:val="right"/>
        <w:rPr>
          <w:rFonts w:ascii="Times New Roman" w:hAnsi="Times New Roman" w:cs="Times New Roman"/>
          <w:sz w:val="24"/>
          <w:szCs w:val="24"/>
        </w:rPr>
      </w:pPr>
      <w:r w:rsidRPr="004104C1">
        <w:rPr>
          <w:rFonts w:ascii="Times New Roman" w:hAnsi="Times New Roman" w:cs="Times New Roman"/>
          <w:sz w:val="24"/>
          <w:szCs w:val="24"/>
        </w:rPr>
        <w:t xml:space="preserve">Приложение № 1 </w:t>
      </w:r>
    </w:p>
    <w:p w:rsidR="004952C9" w:rsidRPr="004104C1" w:rsidRDefault="000B3308" w:rsidP="004C4243">
      <w:pPr>
        <w:spacing w:after="0"/>
        <w:jc w:val="right"/>
        <w:rPr>
          <w:rFonts w:ascii="Times New Roman" w:hAnsi="Times New Roman" w:cs="Times New Roman"/>
          <w:sz w:val="24"/>
          <w:szCs w:val="24"/>
        </w:rPr>
      </w:pPr>
      <w:r w:rsidRPr="004104C1">
        <w:rPr>
          <w:rFonts w:ascii="Times New Roman" w:hAnsi="Times New Roman" w:cs="Times New Roman"/>
          <w:sz w:val="24"/>
          <w:szCs w:val="24"/>
        </w:rPr>
        <w:t xml:space="preserve">к Административному регламенту </w:t>
      </w:r>
    </w:p>
    <w:p w:rsidR="004952C9" w:rsidRPr="004104C1" w:rsidRDefault="004952C9" w:rsidP="004C4243">
      <w:pPr>
        <w:spacing w:after="0"/>
        <w:jc w:val="both"/>
        <w:rPr>
          <w:rFonts w:ascii="Times New Roman" w:hAnsi="Times New Roman" w:cs="Times New Roman"/>
          <w:sz w:val="24"/>
          <w:szCs w:val="24"/>
        </w:rPr>
      </w:pPr>
    </w:p>
    <w:p w:rsidR="004952C9" w:rsidRPr="004104C1" w:rsidRDefault="000B3308" w:rsidP="004C4243">
      <w:pPr>
        <w:spacing w:after="0"/>
        <w:jc w:val="both"/>
        <w:rPr>
          <w:rFonts w:ascii="Times New Roman" w:hAnsi="Times New Roman" w:cs="Times New Roman"/>
          <w:sz w:val="24"/>
          <w:szCs w:val="24"/>
          <w:u w:val="single"/>
        </w:rPr>
      </w:pPr>
      <w:r w:rsidRPr="004104C1">
        <w:rPr>
          <w:rFonts w:ascii="Times New Roman" w:hAnsi="Times New Roman" w:cs="Times New Roman"/>
          <w:sz w:val="24"/>
          <w:szCs w:val="24"/>
        </w:rPr>
        <w:t xml:space="preserve">В </w:t>
      </w:r>
      <w:r w:rsidR="004952C9" w:rsidRPr="004104C1">
        <w:rPr>
          <w:rFonts w:ascii="Times New Roman" w:hAnsi="Times New Roman" w:cs="Times New Roman"/>
          <w:sz w:val="24"/>
          <w:szCs w:val="24"/>
          <w:u w:val="single"/>
        </w:rPr>
        <w:t xml:space="preserve">Администрацию </w:t>
      </w:r>
      <w:r w:rsidR="00CA12D4">
        <w:rPr>
          <w:rFonts w:ascii="Times New Roman" w:hAnsi="Times New Roman" w:cs="Times New Roman"/>
          <w:sz w:val="24"/>
          <w:szCs w:val="24"/>
          <w:u w:val="single"/>
        </w:rPr>
        <w:t>Тальского</w:t>
      </w:r>
      <w:r w:rsidR="004952C9" w:rsidRPr="004104C1">
        <w:rPr>
          <w:rFonts w:ascii="Times New Roman" w:hAnsi="Times New Roman" w:cs="Times New Roman"/>
          <w:sz w:val="24"/>
          <w:szCs w:val="24"/>
          <w:u w:val="single"/>
        </w:rPr>
        <w:t xml:space="preserve"> </w:t>
      </w:r>
    </w:p>
    <w:p w:rsidR="004952C9" w:rsidRPr="004104C1" w:rsidRDefault="004952C9" w:rsidP="004C4243">
      <w:pPr>
        <w:spacing w:after="0"/>
        <w:jc w:val="both"/>
        <w:rPr>
          <w:rFonts w:ascii="Times New Roman" w:hAnsi="Times New Roman" w:cs="Times New Roman"/>
          <w:sz w:val="24"/>
          <w:szCs w:val="24"/>
          <w:u w:val="single"/>
        </w:rPr>
      </w:pPr>
      <w:r w:rsidRPr="004104C1">
        <w:rPr>
          <w:rFonts w:ascii="Times New Roman" w:hAnsi="Times New Roman" w:cs="Times New Roman"/>
          <w:sz w:val="24"/>
          <w:szCs w:val="24"/>
          <w:u w:val="single"/>
        </w:rPr>
        <w:t xml:space="preserve">сельсовета Емельяновского района </w:t>
      </w:r>
    </w:p>
    <w:p w:rsidR="004952C9" w:rsidRPr="004104C1" w:rsidRDefault="004952C9" w:rsidP="004C4243">
      <w:pPr>
        <w:spacing w:after="0"/>
        <w:jc w:val="both"/>
        <w:rPr>
          <w:rFonts w:ascii="Times New Roman" w:hAnsi="Times New Roman" w:cs="Times New Roman"/>
          <w:sz w:val="24"/>
          <w:szCs w:val="24"/>
          <w:u w:val="single"/>
        </w:rPr>
      </w:pPr>
      <w:r w:rsidRPr="004104C1">
        <w:rPr>
          <w:rFonts w:ascii="Times New Roman" w:hAnsi="Times New Roman" w:cs="Times New Roman"/>
          <w:sz w:val="24"/>
          <w:szCs w:val="24"/>
          <w:u w:val="single"/>
        </w:rPr>
        <w:t>Красноярского каря</w:t>
      </w:r>
    </w:p>
    <w:p w:rsidR="004C4243" w:rsidRPr="004104C1" w:rsidRDefault="000B3308" w:rsidP="004C4243">
      <w:pPr>
        <w:spacing w:after="0"/>
        <w:jc w:val="right"/>
        <w:rPr>
          <w:rFonts w:ascii="Times New Roman" w:hAnsi="Times New Roman" w:cs="Times New Roman"/>
          <w:sz w:val="24"/>
          <w:szCs w:val="24"/>
        </w:rPr>
      </w:pPr>
      <w:r w:rsidRPr="004104C1">
        <w:rPr>
          <w:rFonts w:ascii="Times New Roman" w:hAnsi="Times New Roman" w:cs="Times New Roman"/>
          <w:sz w:val="24"/>
          <w:szCs w:val="24"/>
        </w:rPr>
        <w:t xml:space="preserve"> от_____________________________ </w:t>
      </w:r>
    </w:p>
    <w:p w:rsidR="004C4243" w:rsidRPr="004104C1" w:rsidRDefault="000B3308" w:rsidP="004C4243">
      <w:pPr>
        <w:spacing w:after="0"/>
        <w:jc w:val="both"/>
        <w:rPr>
          <w:rFonts w:ascii="Times New Roman" w:hAnsi="Times New Roman" w:cs="Times New Roman"/>
          <w:i/>
          <w:sz w:val="24"/>
          <w:szCs w:val="24"/>
        </w:rPr>
      </w:pPr>
      <w:r w:rsidRPr="004104C1">
        <w:rPr>
          <w:rFonts w:ascii="Times New Roman" w:hAnsi="Times New Roman" w:cs="Times New Roman"/>
          <w:i/>
          <w:sz w:val="24"/>
          <w:szCs w:val="24"/>
        </w:rPr>
        <w:t xml:space="preserve">(для заявителя юридического лица </w:t>
      </w:r>
      <w:r w:rsidR="004C4243" w:rsidRPr="004104C1">
        <w:rPr>
          <w:rFonts w:ascii="Times New Roman" w:hAnsi="Times New Roman" w:cs="Times New Roman"/>
          <w:i/>
          <w:sz w:val="24"/>
          <w:szCs w:val="24"/>
        </w:rPr>
        <w:t>–</w:t>
      </w:r>
      <w:r w:rsidRPr="004104C1">
        <w:rPr>
          <w:rFonts w:ascii="Times New Roman" w:hAnsi="Times New Roman" w:cs="Times New Roman"/>
          <w:i/>
          <w:sz w:val="24"/>
          <w:szCs w:val="24"/>
        </w:rPr>
        <w:t xml:space="preserve"> полное</w:t>
      </w:r>
      <w:r w:rsidR="004C4243" w:rsidRPr="004104C1">
        <w:rPr>
          <w:rFonts w:ascii="Times New Roman" w:hAnsi="Times New Roman" w:cs="Times New Roman"/>
          <w:i/>
          <w:sz w:val="24"/>
          <w:szCs w:val="24"/>
        </w:rPr>
        <w:t xml:space="preserve"> </w:t>
      </w:r>
      <w:r w:rsidRPr="004104C1">
        <w:rPr>
          <w:rFonts w:ascii="Times New Roman" w:hAnsi="Times New Roman" w:cs="Times New Roman"/>
          <w:i/>
          <w:sz w:val="24"/>
          <w:szCs w:val="24"/>
        </w:rPr>
        <w:t>наименование, организационно-правовая</w:t>
      </w:r>
      <w:r w:rsidR="004C4243" w:rsidRPr="004104C1">
        <w:rPr>
          <w:rFonts w:ascii="Times New Roman" w:hAnsi="Times New Roman" w:cs="Times New Roman"/>
          <w:i/>
          <w:sz w:val="24"/>
          <w:szCs w:val="24"/>
        </w:rPr>
        <w:t xml:space="preserve"> </w:t>
      </w:r>
      <w:r w:rsidRPr="004104C1">
        <w:rPr>
          <w:rFonts w:ascii="Times New Roman" w:hAnsi="Times New Roman" w:cs="Times New Roman"/>
          <w:i/>
          <w:sz w:val="24"/>
          <w:szCs w:val="24"/>
        </w:rPr>
        <w:t xml:space="preserve">форма, сведения о государственной регистрации, место нахождения, контактная информация: телефон, </w:t>
      </w:r>
    </w:p>
    <w:p w:rsidR="004C4243" w:rsidRPr="004104C1" w:rsidRDefault="000B3308" w:rsidP="004C4243">
      <w:pPr>
        <w:spacing w:after="0"/>
        <w:jc w:val="both"/>
        <w:rPr>
          <w:rFonts w:ascii="Times New Roman" w:hAnsi="Times New Roman" w:cs="Times New Roman"/>
          <w:sz w:val="24"/>
          <w:szCs w:val="24"/>
        </w:rPr>
        <w:sectPr w:rsidR="004C4243" w:rsidRPr="004104C1" w:rsidSect="004C4243">
          <w:type w:val="continuous"/>
          <w:pgSz w:w="11906" w:h="16838"/>
          <w:pgMar w:top="1134" w:right="850" w:bottom="1134" w:left="1701" w:header="708" w:footer="708" w:gutter="0"/>
          <w:cols w:num="2" w:space="708"/>
          <w:docGrid w:linePitch="360"/>
        </w:sectPr>
      </w:pPr>
      <w:r w:rsidRPr="004104C1">
        <w:rPr>
          <w:rFonts w:ascii="Times New Roman" w:hAnsi="Times New Roman" w:cs="Times New Roman"/>
          <w:i/>
          <w:sz w:val="24"/>
          <w:szCs w:val="24"/>
        </w:rPr>
        <w:t>эл. почта; для заявителя физического</w:t>
      </w:r>
      <w:r w:rsidR="004C4243" w:rsidRPr="004104C1">
        <w:rPr>
          <w:rFonts w:ascii="Times New Roman" w:hAnsi="Times New Roman" w:cs="Times New Roman"/>
          <w:i/>
          <w:sz w:val="24"/>
          <w:szCs w:val="24"/>
        </w:rPr>
        <w:t xml:space="preserve"> </w:t>
      </w:r>
      <w:r w:rsidRPr="004104C1">
        <w:rPr>
          <w:rFonts w:ascii="Times New Roman" w:hAnsi="Times New Roman" w:cs="Times New Roman"/>
          <w:i/>
          <w:sz w:val="24"/>
          <w:szCs w:val="24"/>
        </w:rPr>
        <w:t>лица - фамилия, имя, отчество, паспортные данные, регистрация по месту жительства, адрес фактического проживания телефон)</w:t>
      </w:r>
      <w:r w:rsidRPr="004104C1">
        <w:rPr>
          <w:rFonts w:ascii="Times New Roman" w:hAnsi="Times New Roman" w:cs="Times New Roman"/>
          <w:sz w:val="24"/>
          <w:szCs w:val="24"/>
        </w:rPr>
        <w:t xml:space="preserve"> </w:t>
      </w:r>
    </w:p>
    <w:p w:rsidR="004C4243" w:rsidRPr="004104C1" w:rsidRDefault="004C4243" w:rsidP="004C4243">
      <w:pPr>
        <w:spacing w:after="0"/>
        <w:jc w:val="right"/>
        <w:rPr>
          <w:rFonts w:ascii="Times New Roman" w:hAnsi="Times New Roman" w:cs="Times New Roman"/>
          <w:sz w:val="24"/>
          <w:szCs w:val="24"/>
        </w:rPr>
      </w:pPr>
    </w:p>
    <w:p w:rsidR="004C4243" w:rsidRPr="004104C1" w:rsidRDefault="000B3308" w:rsidP="004C4243">
      <w:pPr>
        <w:spacing w:after="0"/>
        <w:jc w:val="center"/>
        <w:rPr>
          <w:rFonts w:ascii="Times New Roman" w:hAnsi="Times New Roman" w:cs="Times New Roman"/>
          <w:b/>
          <w:sz w:val="24"/>
          <w:szCs w:val="24"/>
        </w:rPr>
      </w:pPr>
      <w:r w:rsidRPr="004104C1">
        <w:rPr>
          <w:rFonts w:ascii="Times New Roman" w:hAnsi="Times New Roman" w:cs="Times New Roman"/>
          <w:b/>
          <w:sz w:val="24"/>
          <w:szCs w:val="24"/>
        </w:rPr>
        <w:t>Заявление</w:t>
      </w:r>
    </w:p>
    <w:p w:rsidR="004C4243" w:rsidRPr="004104C1" w:rsidRDefault="000B3308" w:rsidP="004C4243">
      <w:pPr>
        <w:spacing w:after="0"/>
        <w:jc w:val="center"/>
        <w:rPr>
          <w:rFonts w:ascii="Times New Roman" w:hAnsi="Times New Roman" w:cs="Times New Roman"/>
          <w:b/>
          <w:sz w:val="24"/>
          <w:szCs w:val="24"/>
        </w:rPr>
      </w:pPr>
      <w:r w:rsidRPr="004104C1">
        <w:rPr>
          <w:rFonts w:ascii="Times New Roman" w:hAnsi="Times New Roman" w:cs="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C4243" w:rsidRPr="004104C1" w:rsidRDefault="004C4243" w:rsidP="004C4243">
      <w:pPr>
        <w:spacing w:after="0"/>
        <w:jc w:val="center"/>
        <w:rPr>
          <w:rFonts w:ascii="Times New Roman" w:hAnsi="Times New Roman" w:cs="Times New Roman"/>
          <w:b/>
          <w:sz w:val="24"/>
          <w:szCs w:val="24"/>
        </w:rPr>
      </w:pPr>
    </w:p>
    <w:p w:rsidR="004C4243" w:rsidRPr="004104C1" w:rsidRDefault="000B3308" w:rsidP="004C4243">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4C4243" w:rsidRPr="004104C1" w:rsidRDefault="004C4243" w:rsidP="004C4243">
      <w:pPr>
        <w:pBdr>
          <w:bottom w:val="single" w:sz="6" w:space="1" w:color="auto"/>
        </w:pBdr>
        <w:jc w:val="both"/>
        <w:rPr>
          <w:rFonts w:ascii="Times New Roman" w:hAnsi="Times New Roman" w:cs="Times New Roman"/>
          <w:sz w:val="24"/>
          <w:szCs w:val="24"/>
        </w:rPr>
      </w:pPr>
      <w:r w:rsidRPr="004104C1">
        <w:rPr>
          <w:rFonts w:ascii="Times New Roman" w:hAnsi="Times New Roman" w:cs="Times New Roman"/>
          <w:sz w:val="24"/>
          <w:szCs w:val="24"/>
        </w:rPr>
        <w:t>_________________________________________________________________</w:t>
      </w:r>
      <w:r w:rsidR="004104C1">
        <w:rPr>
          <w:rFonts w:ascii="Times New Roman" w:hAnsi="Times New Roman" w:cs="Times New Roman"/>
          <w:sz w:val="24"/>
          <w:szCs w:val="24"/>
        </w:rPr>
        <w:t>___________</w:t>
      </w:r>
      <w:r w:rsidRPr="004104C1">
        <w:rPr>
          <w:rFonts w:ascii="Times New Roman" w:hAnsi="Times New Roman" w:cs="Times New Roman"/>
          <w:sz w:val="24"/>
          <w:szCs w:val="24"/>
        </w:rPr>
        <w:t>_</w:t>
      </w:r>
    </w:p>
    <w:p w:rsidR="004C4243" w:rsidRPr="004104C1" w:rsidRDefault="004C4243" w:rsidP="004C4243">
      <w:pPr>
        <w:pBdr>
          <w:bottom w:val="single" w:sz="6" w:space="1" w:color="auto"/>
        </w:pBdr>
        <w:jc w:val="both"/>
        <w:rPr>
          <w:rFonts w:ascii="Times New Roman" w:hAnsi="Times New Roman" w:cs="Times New Roman"/>
          <w:sz w:val="24"/>
          <w:szCs w:val="24"/>
        </w:rPr>
      </w:pPr>
      <w:r w:rsidRPr="004104C1">
        <w:rPr>
          <w:rFonts w:ascii="Times New Roman" w:hAnsi="Times New Roman" w:cs="Times New Roman"/>
          <w:sz w:val="24"/>
          <w:szCs w:val="24"/>
        </w:rPr>
        <w:t>_____________________________________________________________</w:t>
      </w:r>
      <w:r w:rsidR="004104C1">
        <w:rPr>
          <w:rFonts w:ascii="Times New Roman" w:hAnsi="Times New Roman" w:cs="Times New Roman"/>
          <w:sz w:val="24"/>
          <w:szCs w:val="24"/>
        </w:rPr>
        <w:t>___________</w:t>
      </w:r>
      <w:r w:rsidRPr="004104C1">
        <w:rPr>
          <w:rFonts w:ascii="Times New Roman" w:hAnsi="Times New Roman" w:cs="Times New Roman"/>
          <w:sz w:val="24"/>
          <w:szCs w:val="24"/>
        </w:rPr>
        <w:t>_____</w:t>
      </w:r>
    </w:p>
    <w:p w:rsidR="004C4243" w:rsidRPr="004104C1" w:rsidRDefault="000B3308" w:rsidP="004C4243">
      <w:pPr>
        <w:pBdr>
          <w:bottom w:val="single" w:sz="6" w:space="1" w:color="auto"/>
        </w:pBdr>
        <w:ind w:firstLine="709"/>
        <w:jc w:val="both"/>
        <w:rPr>
          <w:rFonts w:ascii="Times New Roman" w:hAnsi="Times New Roman" w:cs="Times New Roman"/>
          <w:sz w:val="18"/>
          <w:szCs w:val="18"/>
        </w:rPr>
      </w:pPr>
      <w:r w:rsidRPr="004104C1">
        <w:rPr>
          <w:rFonts w:ascii="Times New Roman" w:hAnsi="Times New Roman" w:cs="Times New Roman"/>
          <w:i/>
          <w:sz w:val="18"/>
          <w:szCs w:val="18"/>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r w:rsidRPr="004104C1">
        <w:rPr>
          <w:rFonts w:ascii="Times New Roman" w:hAnsi="Times New Roman" w:cs="Times New Roman"/>
          <w:sz w:val="18"/>
          <w:szCs w:val="18"/>
        </w:rPr>
        <w:t xml:space="preserve"> </w:t>
      </w:r>
    </w:p>
    <w:p w:rsidR="004C4243" w:rsidRPr="004104C1" w:rsidRDefault="000B3308" w:rsidP="004C4243">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Параметры планируемых к размещению объектов капитального строительства ______________________________________</w:t>
      </w:r>
      <w:r w:rsidR="004C4243" w:rsidRPr="004104C1">
        <w:rPr>
          <w:rFonts w:ascii="Times New Roman" w:hAnsi="Times New Roman" w:cs="Times New Roman"/>
          <w:sz w:val="24"/>
          <w:szCs w:val="24"/>
        </w:rPr>
        <w:t>_________________</w:t>
      </w:r>
      <w:r w:rsidR="004104C1">
        <w:rPr>
          <w:rFonts w:ascii="Times New Roman" w:hAnsi="Times New Roman" w:cs="Times New Roman"/>
          <w:sz w:val="24"/>
          <w:szCs w:val="24"/>
        </w:rPr>
        <w:t>___________</w:t>
      </w:r>
      <w:r w:rsidR="004C4243" w:rsidRPr="004104C1">
        <w:rPr>
          <w:rFonts w:ascii="Times New Roman" w:hAnsi="Times New Roman" w:cs="Times New Roman"/>
          <w:sz w:val="24"/>
          <w:szCs w:val="24"/>
        </w:rPr>
        <w:t>___________</w:t>
      </w:r>
      <w:r w:rsidRPr="004104C1">
        <w:rPr>
          <w:rFonts w:ascii="Times New Roman" w:hAnsi="Times New Roman" w:cs="Times New Roman"/>
          <w:sz w:val="24"/>
          <w:szCs w:val="24"/>
        </w:rPr>
        <w:t xml:space="preserve"> ______________________________________</w:t>
      </w:r>
      <w:r w:rsidR="004C4243" w:rsidRPr="004104C1">
        <w:rPr>
          <w:rFonts w:ascii="Times New Roman" w:hAnsi="Times New Roman" w:cs="Times New Roman"/>
          <w:sz w:val="24"/>
          <w:szCs w:val="24"/>
        </w:rPr>
        <w:t>________________</w:t>
      </w:r>
      <w:r w:rsidR="004104C1">
        <w:rPr>
          <w:rFonts w:ascii="Times New Roman" w:hAnsi="Times New Roman" w:cs="Times New Roman"/>
          <w:sz w:val="24"/>
          <w:szCs w:val="24"/>
        </w:rPr>
        <w:t>___________</w:t>
      </w:r>
      <w:r w:rsidR="004C4243" w:rsidRPr="004104C1">
        <w:rPr>
          <w:rFonts w:ascii="Times New Roman" w:hAnsi="Times New Roman" w:cs="Times New Roman"/>
          <w:sz w:val="24"/>
          <w:szCs w:val="24"/>
        </w:rPr>
        <w:t>____________</w:t>
      </w:r>
      <w:r w:rsidRPr="004104C1">
        <w:rPr>
          <w:rFonts w:ascii="Times New Roman" w:hAnsi="Times New Roman" w:cs="Times New Roman"/>
          <w:sz w:val="24"/>
          <w:szCs w:val="24"/>
        </w:rPr>
        <w:t xml:space="preserve"> </w:t>
      </w:r>
    </w:p>
    <w:p w:rsidR="004C4243" w:rsidRPr="004104C1" w:rsidRDefault="000B3308" w:rsidP="004C4243">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w:t>
      </w:r>
      <w:r w:rsidR="00565A16" w:rsidRPr="004104C1">
        <w:rPr>
          <w:rFonts w:ascii="Times New Roman" w:hAnsi="Times New Roman" w:cs="Times New Roman"/>
          <w:sz w:val="24"/>
          <w:szCs w:val="24"/>
        </w:rPr>
        <w:t xml:space="preserve">апитального строительства </w:t>
      </w:r>
      <w:r w:rsidRPr="004104C1">
        <w:rPr>
          <w:rFonts w:ascii="Times New Roman" w:hAnsi="Times New Roman" w:cs="Times New Roman"/>
          <w:sz w:val="24"/>
          <w:szCs w:val="24"/>
        </w:rPr>
        <w:t>______________________________________</w:t>
      </w:r>
      <w:r w:rsidR="004C4243" w:rsidRPr="004104C1">
        <w:rPr>
          <w:rFonts w:ascii="Times New Roman" w:hAnsi="Times New Roman" w:cs="Times New Roman"/>
          <w:sz w:val="24"/>
          <w:szCs w:val="24"/>
        </w:rPr>
        <w:t>_______________</w:t>
      </w:r>
      <w:r w:rsidR="004104C1">
        <w:rPr>
          <w:rFonts w:ascii="Times New Roman" w:hAnsi="Times New Roman" w:cs="Times New Roman"/>
          <w:sz w:val="24"/>
          <w:szCs w:val="24"/>
        </w:rPr>
        <w:t>___________</w:t>
      </w:r>
      <w:r w:rsidR="004C4243" w:rsidRPr="004104C1">
        <w:rPr>
          <w:rFonts w:ascii="Times New Roman" w:hAnsi="Times New Roman" w:cs="Times New Roman"/>
          <w:sz w:val="24"/>
          <w:szCs w:val="24"/>
        </w:rPr>
        <w:t>_____________</w:t>
      </w:r>
      <w:r w:rsidRPr="004104C1">
        <w:rPr>
          <w:rFonts w:ascii="Times New Roman" w:hAnsi="Times New Roman" w:cs="Times New Roman"/>
          <w:sz w:val="24"/>
          <w:szCs w:val="24"/>
        </w:rPr>
        <w:t xml:space="preserve"> ______________________________________</w:t>
      </w:r>
      <w:r w:rsidR="004C4243" w:rsidRPr="004104C1">
        <w:rPr>
          <w:rFonts w:ascii="Times New Roman" w:hAnsi="Times New Roman" w:cs="Times New Roman"/>
          <w:sz w:val="24"/>
          <w:szCs w:val="24"/>
        </w:rPr>
        <w:t>____________________</w:t>
      </w:r>
      <w:r w:rsidR="004104C1">
        <w:rPr>
          <w:rFonts w:ascii="Times New Roman" w:hAnsi="Times New Roman" w:cs="Times New Roman"/>
          <w:sz w:val="24"/>
          <w:szCs w:val="24"/>
        </w:rPr>
        <w:t>___________</w:t>
      </w:r>
      <w:r w:rsidR="004C4243" w:rsidRPr="004104C1">
        <w:rPr>
          <w:rFonts w:ascii="Times New Roman" w:hAnsi="Times New Roman" w:cs="Times New Roman"/>
          <w:sz w:val="24"/>
          <w:szCs w:val="24"/>
        </w:rPr>
        <w:t>________</w:t>
      </w:r>
    </w:p>
    <w:p w:rsidR="004C4243" w:rsidRPr="004104C1" w:rsidRDefault="000B3308" w:rsidP="004C4243">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К заявлению прилагаются следующие документы: </w:t>
      </w:r>
    </w:p>
    <w:p w:rsidR="004C4243" w:rsidRPr="004104C1" w:rsidRDefault="000B3308" w:rsidP="004C4243">
      <w:pPr>
        <w:pBdr>
          <w:bottom w:val="single" w:sz="6" w:space="1" w:color="auto"/>
        </w:pBdr>
        <w:ind w:firstLine="709"/>
        <w:jc w:val="both"/>
        <w:rPr>
          <w:rFonts w:ascii="Times New Roman" w:hAnsi="Times New Roman" w:cs="Times New Roman"/>
          <w:sz w:val="18"/>
          <w:szCs w:val="18"/>
        </w:rPr>
      </w:pPr>
      <w:r w:rsidRPr="004104C1">
        <w:rPr>
          <w:rFonts w:ascii="Times New Roman" w:hAnsi="Times New Roman" w:cs="Times New Roman"/>
          <w:sz w:val="18"/>
          <w:szCs w:val="18"/>
        </w:rPr>
        <w:t xml:space="preserve">(указывается перечень прилагаемых документов) </w:t>
      </w:r>
    </w:p>
    <w:p w:rsidR="004C4243" w:rsidRPr="004104C1" w:rsidRDefault="000B3308" w:rsidP="004C4243">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Результат предоставления муниципальной услуги, прошу предоставить: (указать способ получения результата предоставления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 </w:t>
      </w:r>
    </w:p>
    <w:p w:rsidR="004C4243" w:rsidRPr="004104C1" w:rsidRDefault="004C4243" w:rsidP="004C4243">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____________         </w:t>
      </w:r>
      <w:r w:rsidR="004104C1">
        <w:rPr>
          <w:rFonts w:ascii="Times New Roman" w:hAnsi="Times New Roman" w:cs="Times New Roman"/>
          <w:sz w:val="24"/>
          <w:szCs w:val="24"/>
        </w:rPr>
        <w:t xml:space="preserve">                              </w:t>
      </w:r>
      <w:r w:rsidRPr="004104C1">
        <w:rPr>
          <w:rFonts w:ascii="Times New Roman" w:hAnsi="Times New Roman" w:cs="Times New Roman"/>
          <w:sz w:val="24"/>
          <w:szCs w:val="24"/>
        </w:rPr>
        <w:t xml:space="preserve">      _________________    </w:t>
      </w:r>
      <w:r w:rsidR="004104C1">
        <w:rPr>
          <w:rFonts w:ascii="Times New Roman" w:hAnsi="Times New Roman" w:cs="Times New Roman"/>
          <w:sz w:val="24"/>
          <w:szCs w:val="24"/>
        </w:rPr>
        <w:t xml:space="preserve"> </w:t>
      </w:r>
      <w:r w:rsidRPr="004104C1">
        <w:rPr>
          <w:rFonts w:ascii="Times New Roman" w:hAnsi="Times New Roman" w:cs="Times New Roman"/>
          <w:sz w:val="24"/>
          <w:szCs w:val="24"/>
        </w:rPr>
        <w:t xml:space="preserve">        __________________</w:t>
      </w:r>
    </w:p>
    <w:p w:rsidR="00565A16" w:rsidRPr="004104C1" w:rsidRDefault="000B3308" w:rsidP="004104C1">
      <w:pPr>
        <w:pBdr>
          <w:bottom w:val="single" w:sz="6" w:space="1" w:color="auto"/>
        </w:pBdr>
        <w:spacing w:after="0"/>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(дата) </w:t>
      </w:r>
      <w:r w:rsidR="004C4243" w:rsidRPr="004104C1">
        <w:rPr>
          <w:rFonts w:ascii="Times New Roman" w:hAnsi="Times New Roman" w:cs="Times New Roman"/>
          <w:sz w:val="24"/>
          <w:szCs w:val="24"/>
        </w:rPr>
        <w:t xml:space="preserve">                                                       </w:t>
      </w:r>
      <w:r w:rsidRPr="004104C1">
        <w:rPr>
          <w:rFonts w:ascii="Times New Roman" w:hAnsi="Times New Roman" w:cs="Times New Roman"/>
          <w:sz w:val="24"/>
          <w:szCs w:val="24"/>
        </w:rPr>
        <w:t xml:space="preserve">(подпись) </w:t>
      </w:r>
      <w:r w:rsidR="004C4243" w:rsidRPr="004104C1">
        <w:rPr>
          <w:rFonts w:ascii="Times New Roman" w:hAnsi="Times New Roman" w:cs="Times New Roman"/>
          <w:sz w:val="24"/>
          <w:szCs w:val="24"/>
        </w:rPr>
        <w:t xml:space="preserve">                                    </w:t>
      </w:r>
      <w:r w:rsidRPr="004104C1">
        <w:rPr>
          <w:rFonts w:ascii="Times New Roman" w:hAnsi="Times New Roman" w:cs="Times New Roman"/>
          <w:sz w:val="24"/>
          <w:szCs w:val="24"/>
        </w:rPr>
        <w:t xml:space="preserve">(ФИО) </w:t>
      </w:r>
    </w:p>
    <w:p w:rsidR="00565A16" w:rsidRPr="004104C1" w:rsidRDefault="00565A16" w:rsidP="001113EC">
      <w:pPr>
        <w:pBdr>
          <w:bottom w:val="single" w:sz="6" w:space="1" w:color="auto"/>
        </w:pBdr>
        <w:spacing w:after="0"/>
        <w:ind w:firstLine="709"/>
        <w:jc w:val="right"/>
        <w:rPr>
          <w:rFonts w:ascii="Times New Roman" w:hAnsi="Times New Roman" w:cs="Times New Roman"/>
          <w:sz w:val="24"/>
          <w:szCs w:val="24"/>
        </w:rPr>
      </w:pPr>
    </w:p>
    <w:p w:rsidR="004C4243" w:rsidRPr="004104C1" w:rsidRDefault="000B3308" w:rsidP="001113EC">
      <w:pPr>
        <w:pBdr>
          <w:bottom w:val="single" w:sz="6" w:space="1" w:color="auto"/>
        </w:pBdr>
        <w:spacing w:after="0"/>
        <w:ind w:firstLine="709"/>
        <w:jc w:val="right"/>
        <w:rPr>
          <w:rFonts w:ascii="Times New Roman" w:hAnsi="Times New Roman" w:cs="Times New Roman"/>
          <w:sz w:val="24"/>
          <w:szCs w:val="24"/>
        </w:rPr>
      </w:pPr>
      <w:r w:rsidRPr="004104C1">
        <w:rPr>
          <w:rFonts w:ascii="Times New Roman" w:hAnsi="Times New Roman" w:cs="Times New Roman"/>
          <w:sz w:val="24"/>
          <w:szCs w:val="24"/>
        </w:rPr>
        <w:t xml:space="preserve">Приложение № 2 </w:t>
      </w:r>
    </w:p>
    <w:p w:rsidR="004C4243" w:rsidRPr="004104C1" w:rsidRDefault="000B3308" w:rsidP="001113EC">
      <w:pPr>
        <w:pBdr>
          <w:bottom w:val="single" w:sz="6" w:space="1" w:color="auto"/>
        </w:pBdr>
        <w:spacing w:after="0"/>
        <w:ind w:firstLine="709"/>
        <w:jc w:val="right"/>
        <w:rPr>
          <w:rFonts w:ascii="Times New Roman" w:hAnsi="Times New Roman" w:cs="Times New Roman"/>
          <w:sz w:val="24"/>
          <w:szCs w:val="24"/>
        </w:rPr>
      </w:pPr>
      <w:r w:rsidRPr="004104C1">
        <w:rPr>
          <w:rFonts w:ascii="Times New Roman" w:hAnsi="Times New Roman" w:cs="Times New Roman"/>
          <w:sz w:val="24"/>
          <w:szCs w:val="24"/>
        </w:rPr>
        <w:t xml:space="preserve">к Административному регламенту </w:t>
      </w:r>
    </w:p>
    <w:p w:rsidR="001113EC" w:rsidRPr="004104C1" w:rsidRDefault="000B3308" w:rsidP="001113EC">
      <w:pPr>
        <w:pBdr>
          <w:bottom w:val="single" w:sz="6" w:space="1" w:color="auto"/>
        </w:pBdr>
        <w:spacing w:after="0"/>
        <w:ind w:firstLine="709"/>
        <w:jc w:val="right"/>
        <w:rPr>
          <w:rFonts w:ascii="Times New Roman" w:hAnsi="Times New Roman" w:cs="Times New Roman"/>
          <w:sz w:val="24"/>
          <w:szCs w:val="24"/>
        </w:rPr>
      </w:pPr>
      <w:r w:rsidRPr="004104C1">
        <w:rPr>
          <w:rFonts w:ascii="Times New Roman" w:hAnsi="Times New Roman" w:cs="Times New Roman"/>
          <w:sz w:val="24"/>
          <w:szCs w:val="24"/>
        </w:rPr>
        <w:t xml:space="preserve"> </w:t>
      </w:r>
    </w:p>
    <w:p w:rsidR="001113EC" w:rsidRPr="004104C1" w:rsidRDefault="000B3308" w:rsidP="001113EC">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(Бланк органа, </w:t>
      </w:r>
    </w:p>
    <w:p w:rsidR="001113EC" w:rsidRPr="004104C1" w:rsidRDefault="000B3308" w:rsidP="001113EC">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осуществляющего </w:t>
      </w:r>
    </w:p>
    <w:p w:rsidR="001113EC" w:rsidRPr="004104C1" w:rsidRDefault="000B3308" w:rsidP="001113EC">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предоставление государственной </w:t>
      </w:r>
    </w:p>
    <w:p w:rsidR="001113EC" w:rsidRPr="004104C1" w:rsidRDefault="00CA12D4" w:rsidP="001113EC">
      <w:pPr>
        <w:pBdr>
          <w:bottom w:val="single" w:sz="6" w:space="1" w:color="auto"/>
        </w:pBd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  муниципальной</w:t>
      </w:r>
      <w:r w:rsidR="000B3308" w:rsidRPr="004104C1">
        <w:rPr>
          <w:rFonts w:ascii="Times New Roman" w:hAnsi="Times New Roman" w:cs="Times New Roman"/>
          <w:i/>
          <w:sz w:val="24"/>
          <w:szCs w:val="24"/>
        </w:rPr>
        <w:t xml:space="preserve"> услуги </w:t>
      </w:r>
    </w:p>
    <w:p w:rsidR="001113EC" w:rsidRPr="004104C1" w:rsidRDefault="001113EC" w:rsidP="004C4243">
      <w:pPr>
        <w:pBdr>
          <w:bottom w:val="single" w:sz="6" w:space="1" w:color="auto"/>
        </w:pBdr>
        <w:ind w:firstLine="709"/>
        <w:jc w:val="both"/>
        <w:rPr>
          <w:rFonts w:ascii="Times New Roman" w:hAnsi="Times New Roman" w:cs="Times New Roman"/>
          <w:sz w:val="24"/>
          <w:szCs w:val="24"/>
        </w:rPr>
      </w:pPr>
    </w:p>
    <w:p w:rsidR="001113EC" w:rsidRPr="004104C1" w:rsidRDefault="001113EC" w:rsidP="004C4243">
      <w:pPr>
        <w:pBdr>
          <w:bottom w:val="single" w:sz="6" w:space="1" w:color="auto"/>
        </w:pBdr>
        <w:ind w:firstLine="709"/>
        <w:jc w:val="both"/>
        <w:rPr>
          <w:rFonts w:ascii="Times New Roman" w:hAnsi="Times New Roman" w:cs="Times New Roman"/>
          <w:sz w:val="24"/>
          <w:szCs w:val="24"/>
        </w:rPr>
      </w:pPr>
    </w:p>
    <w:p w:rsidR="001113EC" w:rsidRPr="004104C1" w:rsidRDefault="000B3308" w:rsidP="001113EC">
      <w:pPr>
        <w:pBdr>
          <w:bottom w:val="single" w:sz="6" w:space="1" w:color="auto"/>
        </w:pBdr>
        <w:ind w:firstLine="709"/>
        <w:jc w:val="center"/>
        <w:rPr>
          <w:rFonts w:ascii="Times New Roman" w:hAnsi="Times New Roman" w:cs="Times New Roman"/>
          <w:b/>
          <w:sz w:val="24"/>
          <w:szCs w:val="24"/>
        </w:rPr>
      </w:pPr>
      <w:r w:rsidRPr="004104C1">
        <w:rPr>
          <w:rFonts w:ascii="Times New Roman" w:hAnsi="Times New Roman" w:cs="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1113EC" w:rsidRPr="004104C1" w:rsidRDefault="000B3308" w:rsidP="001113EC">
      <w:pPr>
        <w:pBdr>
          <w:bottom w:val="single" w:sz="6" w:space="1" w:color="auto"/>
        </w:pBdr>
        <w:ind w:firstLine="709"/>
        <w:jc w:val="center"/>
        <w:rPr>
          <w:rFonts w:ascii="Times New Roman" w:hAnsi="Times New Roman" w:cs="Times New Roman"/>
          <w:sz w:val="24"/>
          <w:szCs w:val="24"/>
        </w:rPr>
      </w:pPr>
      <w:r w:rsidRPr="004104C1">
        <w:rPr>
          <w:rFonts w:ascii="Times New Roman" w:hAnsi="Times New Roman" w:cs="Times New Roman"/>
          <w:sz w:val="24"/>
          <w:szCs w:val="24"/>
        </w:rPr>
        <w:t>от________________№_______________</w:t>
      </w:r>
    </w:p>
    <w:p w:rsidR="001113EC" w:rsidRPr="004104C1" w:rsidRDefault="001113EC" w:rsidP="004C4243">
      <w:pPr>
        <w:pBdr>
          <w:bottom w:val="single" w:sz="6" w:space="1" w:color="auto"/>
        </w:pBdr>
        <w:ind w:firstLine="709"/>
        <w:jc w:val="both"/>
        <w:rPr>
          <w:rFonts w:ascii="Times New Roman" w:hAnsi="Times New Roman" w:cs="Times New Roman"/>
          <w:sz w:val="24"/>
          <w:szCs w:val="24"/>
        </w:rPr>
      </w:pPr>
    </w:p>
    <w:p w:rsidR="001113EC" w:rsidRPr="004104C1" w:rsidRDefault="000B3308" w:rsidP="004C4243">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p>
    <w:p w:rsidR="001113EC" w:rsidRPr="004104C1" w:rsidRDefault="000B3308" w:rsidP="001113EC">
      <w:pPr>
        <w:pBdr>
          <w:bottom w:val="single" w:sz="6" w:space="1" w:color="auto"/>
        </w:pBdr>
        <w:spacing w:after="0"/>
        <w:ind w:firstLine="709"/>
        <w:jc w:val="both"/>
        <w:rPr>
          <w:rFonts w:ascii="Times New Roman" w:hAnsi="Times New Roman" w:cs="Times New Roman"/>
          <w:sz w:val="24"/>
          <w:szCs w:val="24"/>
        </w:rPr>
      </w:pPr>
      <w:r w:rsidRPr="004104C1">
        <w:rPr>
          <w:rFonts w:ascii="Times New Roman" w:hAnsi="Times New Roman" w:cs="Times New Roman"/>
          <w:sz w:val="24"/>
          <w:szCs w:val="24"/>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 в отношении земельного участка с кадастровым номером ___________________, расположенного по адресу: _______________________________________</w:t>
      </w:r>
      <w:r w:rsidR="001113EC" w:rsidRPr="004104C1">
        <w:rPr>
          <w:rFonts w:ascii="Times New Roman" w:hAnsi="Times New Roman" w:cs="Times New Roman"/>
          <w:sz w:val="24"/>
          <w:szCs w:val="24"/>
        </w:rPr>
        <w:t>___________________________</w:t>
      </w:r>
    </w:p>
    <w:p w:rsidR="001113EC" w:rsidRPr="004104C1" w:rsidRDefault="001113EC" w:rsidP="001113EC">
      <w:pPr>
        <w:pBdr>
          <w:bottom w:val="single" w:sz="6" w:space="1" w:color="auto"/>
        </w:pBdr>
        <w:spacing w:after="0"/>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 xml:space="preserve"> (указывается адрес)</w:t>
      </w: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 xml:space="preserve"> ______________________________________</w:t>
      </w:r>
      <w:r w:rsidRPr="004104C1">
        <w:rPr>
          <w:rFonts w:ascii="Times New Roman" w:hAnsi="Times New Roman" w:cs="Times New Roman"/>
          <w:sz w:val="24"/>
          <w:szCs w:val="24"/>
        </w:rPr>
        <w:t>____________________________</w:t>
      </w:r>
      <w:r w:rsidR="000B3308" w:rsidRPr="004104C1">
        <w:rPr>
          <w:rFonts w:ascii="Times New Roman" w:hAnsi="Times New Roman" w:cs="Times New Roman"/>
          <w:sz w:val="24"/>
          <w:szCs w:val="24"/>
        </w:rPr>
        <w:t xml:space="preserve"> (указывается наименование предельного параметра и показатель предоставляемого отклонения) </w:t>
      </w:r>
    </w:p>
    <w:p w:rsidR="00565A16" w:rsidRPr="004104C1" w:rsidRDefault="000B3308" w:rsidP="00565A16">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2. Опубликовать настоящее </w:t>
      </w:r>
      <w:r w:rsidR="001113EC" w:rsidRPr="004104C1">
        <w:rPr>
          <w:rFonts w:ascii="Times New Roman" w:hAnsi="Times New Roman" w:cs="Times New Roman"/>
          <w:sz w:val="24"/>
          <w:szCs w:val="24"/>
        </w:rPr>
        <w:t>постановление</w:t>
      </w:r>
      <w:r w:rsidRPr="004104C1">
        <w:rPr>
          <w:rFonts w:ascii="Times New Roman" w:hAnsi="Times New Roman" w:cs="Times New Roman"/>
          <w:sz w:val="24"/>
          <w:szCs w:val="24"/>
        </w:rPr>
        <w:t xml:space="preserve"> в </w:t>
      </w:r>
      <w:r w:rsidR="001113EC" w:rsidRPr="004104C1">
        <w:rPr>
          <w:rFonts w:ascii="Times New Roman" w:hAnsi="Times New Roman" w:cs="Times New Roman"/>
          <w:sz w:val="24"/>
          <w:szCs w:val="24"/>
        </w:rPr>
        <w:t xml:space="preserve">газете </w:t>
      </w:r>
      <w:r w:rsidRPr="004104C1">
        <w:rPr>
          <w:rFonts w:ascii="Times New Roman" w:hAnsi="Times New Roman" w:cs="Times New Roman"/>
          <w:sz w:val="24"/>
          <w:szCs w:val="24"/>
        </w:rPr>
        <w:t>«</w:t>
      </w:r>
      <w:r w:rsidR="001113EC" w:rsidRPr="004104C1">
        <w:rPr>
          <w:rFonts w:ascii="Times New Roman" w:hAnsi="Times New Roman" w:cs="Times New Roman"/>
          <w:sz w:val="24"/>
          <w:szCs w:val="24"/>
        </w:rPr>
        <w:t>Емельяновские веси</w:t>
      </w:r>
      <w:r w:rsidRPr="004104C1">
        <w:rPr>
          <w:rFonts w:ascii="Times New Roman" w:hAnsi="Times New Roman" w:cs="Times New Roman"/>
          <w:sz w:val="24"/>
          <w:szCs w:val="24"/>
        </w:rPr>
        <w:t>».</w:t>
      </w:r>
    </w:p>
    <w:p w:rsidR="00565A16" w:rsidRPr="004104C1" w:rsidRDefault="001113EC" w:rsidP="00565A16">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3. Настоящее </w:t>
      </w:r>
      <w:r w:rsidR="000B3308" w:rsidRPr="004104C1">
        <w:rPr>
          <w:rFonts w:ascii="Times New Roman" w:hAnsi="Times New Roman" w:cs="Times New Roman"/>
          <w:sz w:val="24"/>
          <w:szCs w:val="24"/>
        </w:rPr>
        <w:t>постановление</w:t>
      </w: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 xml:space="preserve">вступает в силу после его официального опубликования. </w:t>
      </w:r>
    </w:p>
    <w:p w:rsidR="004104C1" w:rsidRDefault="001113EC" w:rsidP="004104C1">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4</w:t>
      </w:r>
      <w:r w:rsidR="000B3308" w:rsidRPr="004104C1">
        <w:rPr>
          <w:rFonts w:ascii="Times New Roman" w:hAnsi="Times New Roman" w:cs="Times New Roman"/>
          <w:sz w:val="24"/>
          <w:szCs w:val="24"/>
        </w:rPr>
        <w:t xml:space="preserve">. Контроль за исполнением настоящего постановления </w:t>
      </w:r>
      <w:r w:rsidRPr="004104C1">
        <w:rPr>
          <w:rFonts w:ascii="Times New Roman" w:hAnsi="Times New Roman" w:cs="Times New Roman"/>
          <w:sz w:val="24"/>
          <w:szCs w:val="24"/>
        </w:rPr>
        <w:t>оставляю за собой</w:t>
      </w:r>
      <w:r w:rsidR="000B3308" w:rsidRPr="004104C1">
        <w:rPr>
          <w:rFonts w:ascii="Times New Roman" w:hAnsi="Times New Roman" w:cs="Times New Roman"/>
          <w:sz w:val="24"/>
          <w:szCs w:val="24"/>
        </w:rPr>
        <w:t xml:space="preserve">. </w:t>
      </w:r>
    </w:p>
    <w:p w:rsidR="004104C1" w:rsidRDefault="004104C1" w:rsidP="004104C1">
      <w:pPr>
        <w:pBdr>
          <w:bottom w:val="single" w:sz="6" w:space="1" w:color="auto"/>
        </w:pBdr>
        <w:ind w:firstLine="709"/>
        <w:jc w:val="both"/>
        <w:rPr>
          <w:rFonts w:ascii="Times New Roman" w:hAnsi="Times New Roman" w:cs="Times New Roman"/>
          <w:sz w:val="24"/>
          <w:szCs w:val="24"/>
        </w:rPr>
      </w:pPr>
    </w:p>
    <w:p w:rsidR="004104C1" w:rsidRDefault="004104C1" w:rsidP="004104C1">
      <w:pPr>
        <w:pBdr>
          <w:bottom w:val="single" w:sz="6" w:space="1" w:color="auto"/>
        </w:pBdr>
        <w:ind w:firstLine="709"/>
        <w:jc w:val="both"/>
        <w:rPr>
          <w:rFonts w:ascii="Times New Roman" w:hAnsi="Times New Roman" w:cs="Times New Roman"/>
          <w:sz w:val="24"/>
          <w:szCs w:val="24"/>
        </w:rPr>
      </w:pPr>
    </w:p>
    <w:p w:rsidR="004104C1" w:rsidRDefault="00867957" w:rsidP="004104C1">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Глава сельсовета    _________________       _________________                                                            </w:t>
      </w:r>
      <w:r w:rsidR="000B3308" w:rsidRPr="004104C1">
        <w:rPr>
          <w:rFonts w:ascii="Times New Roman" w:hAnsi="Times New Roman" w:cs="Times New Roman"/>
          <w:sz w:val="24"/>
          <w:szCs w:val="24"/>
        </w:rPr>
        <w:t xml:space="preserve"> </w:t>
      </w:r>
      <w:r w:rsidR="004104C1">
        <w:rPr>
          <w:rFonts w:ascii="Times New Roman" w:hAnsi="Times New Roman" w:cs="Times New Roman"/>
          <w:sz w:val="24"/>
          <w:szCs w:val="24"/>
        </w:rPr>
        <w:t xml:space="preserve">                                </w:t>
      </w:r>
    </w:p>
    <w:p w:rsidR="004104C1" w:rsidRDefault="004104C1" w:rsidP="004104C1">
      <w:pPr>
        <w:pBdr>
          <w:bottom w:val="single" w:sz="6" w:space="1" w:color="auto"/>
        </w:pBdr>
        <w:ind w:firstLine="709"/>
        <w:jc w:val="both"/>
        <w:rPr>
          <w:rFonts w:ascii="Times New Roman" w:hAnsi="Times New Roman" w:cs="Times New Roman"/>
          <w:sz w:val="18"/>
          <w:szCs w:val="18"/>
        </w:rPr>
      </w:pPr>
      <w:r w:rsidRPr="004104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104C1">
        <w:rPr>
          <w:rFonts w:ascii="Times New Roman" w:hAnsi="Times New Roman" w:cs="Times New Roman"/>
          <w:sz w:val="18"/>
          <w:szCs w:val="18"/>
        </w:rPr>
        <w:t xml:space="preserve">        </w:t>
      </w:r>
      <w:r w:rsidR="000B3308" w:rsidRPr="004104C1">
        <w:rPr>
          <w:rFonts w:ascii="Times New Roman" w:hAnsi="Times New Roman" w:cs="Times New Roman"/>
          <w:sz w:val="18"/>
          <w:szCs w:val="18"/>
        </w:rPr>
        <w:t xml:space="preserve">(ФИО) </w:t>
      </w:r>
      <w:r w:rsidR="00867957" w:rsidRPr="004104C1">
        <w:rPr>
          <w:rFonts w:ascii="Times New Roman" w:hAnsi="Times New Roman" w:cs="Times New Roman"/>
          <w:sz w:val="18"/>
          <w:szCs w:val="18"/>
        </w:rPr>
        <w:t xml:space="preserve">                    </w:t>
      </w:r>
      <w:r w:rsidR="000B3308" w:rsidRPr="004104C1">
        <w:rPr>
          <w:rFonts w:ascii="Times New Roman" w:hAnsi="Times New Roman" w:cs="Times New Roman"/>
          <w:sz w:val="18"/>
          <w:szCs w:val="18"/>
        </w:rPr>
        <w:t>(подпись должностного лица</w:t>
      </w:r>
      <w:r w:rsidR="00867957" w:rsidRPr="004104C1">
        <w:rPr>
          <w:rFonts w:ascii="Times New Roman" w:hAnsi="Times New Roman" w:cs="Times New Roman"/>
          <w:sz w:val="18"/>
          <w:szCs w:val="18"/>
        </w:rPr>
        <w:t xml:space="preserve">)                               </w:t>
      </w:r>
    </w:p>
    <w:p w:rsidR="004104C1" w:rsidRDefault="004104C1" w:rsidP="004104C1">
      <w:pPr>
        <w:pBdr>
          <w:bottom w:val="single" w:sz="6" w:space="1" w:color="auto"/>
        </w:pBdr>
        <w:ind w:firstLine="709"/>
        <w:jc w:val="both"/>
        <w:rPr>
          <w:rFonts w:ascii="Times New Roman" w:hAnsi="Times New Roman" w:cs="Times New Roman"/>
          <w:sz w:val="18"/>
          <w:szCs w:val="18"/>
        </w:rPr>
      </w:pPr>
    </w:p>
    <w:p w:rsidR="004104C1" w:rsidRDefault="004104C1" w:rsidP="004104C1">
      <w:pPr>
        <w:pBdr>
          <w:bottom w:val="single" w:sz="6" w:space="1" w:color="auto"/>
        </w:pBdr>
        <w:ind w:firstLine="709"/>
        <w:jc w:val="both"/>
        <w:rPr>
          <w:rFonts w:ascii="Times New Roman" w:hAnsi="Times New Roman" w:cs="Times New Roman"/>
          <w:sz w:val="18"/>
          <w:szCs w:val="18"/>
        </w:rPr>
      </w:pPr>
    </w:p>
    <w:p w:rsidR="004104C1" w:rsidRDefault="004104C1" w:rsidP="00565A16">
      <w:pPr>
        <w:pBdr>
          <w:bottom w:val="single" w:sz="6" w:space="1" w:color="auto"/>
        </w:pBdr>
        <w:spacing w:after="0"/>
        <w:ind w:firstLine="709"/>
        <w:jc w:val="right"/>
        <w:rPr>
          <w:rFonts w:ascii="Times New Roman" w:hAnsi="Times New Roman" w:cs="Times New Roman"/>
          <w:sz w:val="24"/>
          <w:szCs w:val="24"/>
        </w:rPr>
      </w:pPr>
    </w:p>
    <w:p w:rsidR="004104C1" w:rsidRDefault="004104C1" w:rsidP="00565A16">
      <w:pPr>
        <w:pBdr>
          <w:bottom w:val="single" w:sz="6" w:space="1" w:color="auto"/>
        </w:pBdr>
        <w:spacing w:after="0"/>
        <w:ind w:firstLine="709"/>
        <w:jc w:val="right"/>
        <w:rPr>
          <w:rFonts w:ascii="Times New Roman" w:hAnsi="Times New Roman" w:cs="Times New Roman"/>
          <w:sz w:val="24"/>
          <w:szCs w:val="24"/>
        </w:rPr>
      </w:pPr>
    </w:p>
    <w:p w:rsidR="00565A16" w:rsidRPr="004104C1" w:rsidRDefault="00565A16" w:rsidP="00565A16">
      <w:pPr>
        <w:pBdr>
          <w:bottom w:val="single" w:sz="6" w:space="1" w:color="auto"/>
        </w:pBdr>
        <w:spacing w:after="0"/>
        <w:ind w:firstLine="709"/>
        <w:jc w:val="right"/>
        <w:rPr>
          <w:rFonts w:ascii="Times New Roman" w:hAnsi="Times New Roman" w:cs="Times New Roman"/>
          <w:sz w:val="24"/>
          <w:szCs w:val="24"/>
        </w:rPr>
      </w:pPr>
      <w:r w:rsidRPr="004104C1">
        <w:rPr>
          <w:rFonts w:ascii="Times New Roman" w:hAnsi="Times New Roman" w:cs="Times New Roman"/>
          <w:sz w:val="24"/>
          <w:szCs w:val="24"/>
        </w:rPr>
        <w:lastRenderedPageBreak/>
        <w:t xml:space="preserve">Приложение № 3 </w:t>
      </w:r>
    </w:p>
    <w:p w:rsidR="00565A16" w:rsidRPr="004104C1" w:rsidRDefault="00565A16" w:rsidP="00565A16">
      <w:pPr>
        <w:pBdr>
          <w:bottom w:val="single" w:sz="6" w:space="1" w:color="auto"/>
        </w:pBdr>
        <w:spacing w:after="0"/>
        <w:ind w:firstLine="709"/>
        <w:jc w:val="right"/>
        <w:rPr>
          <w:rFonts w:ascii="Times New Roman" w:hAnsi="Times New Roman" w:cs="Times New Roman"/>
          <w:sz w:val="24"/>
          <w:szCs w:val="24"/>
        </w:rPr>
      </w:pPr>
      <w:r w:rsidRPr="004104C1">
        <w:rPr>
          <w:rFonts w:ascii="Times New Roman" w:hAnsi="Times New Roman" w:cs="Times New Roman"/>
          <w:sz w:val="24"/>
          <w:szCs w:val="24"/>
        </w:rPr>
        <w:t xml:space="preserve">к Административному регламенту </w:t>
      </w:r>
    </w:p>
    <w:p w:rsidR="00565A16" w:rsidRPr="004104C1" w:rsidRDefault="00565A16" w:rsidP="00565A16">
      <w:pPr>
        <w:pBdr>
          <w:bottom w:val="single" w:sz="6" w:space="1" w:color="auto"/>
        </w:pBdr>
        <w:spacing w:after="0"/>
        <w:ind w:firstLine="709"/>
        <w:jc w:val="right"/>
        <w:rPr>
          <w:rFonts w:ascii="Times New Roman" w:hAnsi="Times New Roman" w:cs="Times New Roman"/>
          <w:sz w:val="24"/>
          <w:szCs w:val="24"/>
        </w:rPr>
      </w:pPr>
      <w:r w:rsidRPr="004104C1">
        <w:rPr>
          <w:rFonts w:ascii="Times New Roman" w:hAnsi="Times New Roman" w:cs="Times New Roman"/>
          <w:sz w:val="24"/>
          <w:szCs w:val="24"/>
        </w:rPr>
        <w:t xml:space="preserve"> </w:t>
      </w:r>
    </w:p>
    <w:p w:rsidR="00565A16" w:rsidRPr="004104C1" w:rsidRDefault="00565A16" w:rsidP="00565A16">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(Бланк органа, </w:t>
      </w:r>
    </w:p>
    <w:p w:rsidR="00565A16" w:rsidRPr="004104C1" w:rsidRDefault="00565A16" w:rsidP="00565A16">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осуществляющего </w:t>
      </w:r>
    </w:p>
    <w:p w:rsidR="00565A16" w:rsidRPr="004104C1" w:rsidRDefault="00565A16" w:rsidP="00565A16">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предоставление государственной </w:t>
      </w:r>
    </w:p>
    <w:p w:rsidR="00565A16" w:rsidRPr="004104C1" w:rsidRDefault="00CA12D4" w:rsidP="00565A16">
      <w:pPr>
        <w:pBdr>
          <w:bottom w:val="single" w:sz="6" w:space="1" w:color="auto"/>
        </w:pBd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  муниципальной</w:t>
      </w:r>
      <w:r w:rsidR="00565A16" w:rsidRPr="004104C1">
        <w:rPr>
          <w:rFonts w:ascii="Times New Roman" w:hAnsi="Times New Roman" w:cs="Times New Roman"/>
          <w:i/>
          <w:sz w:val="24"/>
          <w:szCs w:val="24"/>
        </w:rPr>
        <w:t xml:space="preserve"> услуги </w:t>
      </w:r>
    </w:p>
    <w:p w:rsidR="00565A16" w:rsidRPr="004104C1" w:rsidRDefault="00565A16" w:rsidP="004C4243">
      <w:pPr>
        <w:pBdr>
          <w:bottom w:val="single" w:sz="6" w:space="1" w:color="auto"/>
        </w:pBdr>
        <w:ind w:firstLine="709"/>
        <w:jc w:val="both"/>
        <w:rPr>
          <w:rFonts w:ascii="Times New Roman" w:hAnsi="Times New Roman" w:cs="Times New Roman"/>
          <w:sz w:val="24"/>
          <w:szCs w:val="24"/>
        </w:rPr>
      </w:pPr>
    </w:p>
    <w:p w:rsidR="00565A16" w:rsidRPr="004104C1" w:rsidRDefault="000B3308" w:rsidP="00565A16">
      <w:pPr>
        <w:pBdr>
          <w:bottom w:val="single" w:sz="6" w:space="1" w:color="auto"/>
        </w:pBdr>
        <w:ind w:firstLine="709"/>
        <w:jc w:val="center"/>
        <w:rPr>
          <w:rFonts w:ascii="Times New Roman" w:hAnsi="Times New Roman" w:cs="Times New Roman"/>
          <w:b/>
          <w:sz w:val="24"/>
          <w:szCs w:val="24"/>
        </w:rPr>
      </w:pPr>
      <w:r w:rsidRPr="004104C1">
        <w:rPr>
          <w:rFonts w:ascii="Times New Roman" w:hAnsi="Times New Roman" w:cs="Times New Roman"/>
          <w:b/>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565A16" w:rsidRPr="004104C1" w:rsidRDefault="000B3308" w:rsidP="00565A16">
      <w:pPr>
        <w:pBdr>
          <w:bottom w:val="single" w:sz="6" w:space="1" w:color="auto"/>
        </w:pBdr>
        <w:ind w:firstLine="709"/>
        <w:jc w:val="center"/>
        <w:rPr>
          <w:rFonts w:ascii="Times New Roman" w:hAnsi="Times New Roman" w:cs="Times New Roman"/>
          <w:sz w:val="24"/>
          <w:szCs w:val="24"/>
        </w:rPr>
      </w:pPr>
      <w:r w:rsidRPr="004104C1">
        <w:rPr>
          <w:rFonts w:ascii="Times New Roman" w:hAnsi="Times New Roman" w:cs="Times New Roman"/>
          <w:sz w:val="24"/>
          <w:szCs w:val="24"/>
        </w:rPr>
        <w:t>от________________№_______________</w:t>
      </w:r>
    </w:p>
    <w:p w:rsidR="00565A16" w:rsidRPr="004104C1" w:rsidRDefault="00565A16" w:rsidP="00565A16">
      <w:pPr>
        <w:pBdr>
          <w:bottom w:val="single" w:sz="6" w:space="1" w:color="auto"/>
        </w:pBdr>
        <w:ind w:firstLine="709"/>
        <w:jc w:val="center"/>
        <w:rPr>
          <w:rFonts w:ascii="Times New Roman" w:hAnsi="Times New Roman" w:cs="Times New Roman"/>
          <w:sz w:val="24"/>
          <w:szCs w:val="24"/>
        </w:rPr>
      </w:pPr>
    </w:p>
    <w:p w:rsidR="00565A16" w:rsidRPr="004104C1" w:rsidRDefault="000B3308" w:rsidP="00565A16">
      <w:pPr>
        <w:pBdr>
          <w:bottom w:val="single" w:sz="6" w:space="1" w:color="auto"/>
        </w:pBdr>
        <w:spacing w:after="0"/>
        <w:ind w:firstLine="709"/>
        <w:jc w:val="both"/>
        <w:rPr>
          <w:rFonts w:ascii="Times New Roman" w:hAnsi="Times New Roman" w:cs="Times New Roman"/>
          <w:sz w:val="24"/>
          <w:szCs w:val="24"/>
        </w:rPr>
      </w:pPr>
      <w:r w:rsidRPr="004104C1">
        <w:rPr>
          <w:rFonts w:ascii="Times New Roman" w:hAnsi="Times New Roman" w:cs="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w:t>
      </w:r>
      <w:r w:rsidR="00565A16" w:rsidRPr="004104C1">
        <w:rPr>
          <w:rFonts w:ascii="Times New Roman" w:hAnsi="Times New Roman" w:cs="Times New Roman"/>
          <w:sz w:val="24"/>
          <w:szCs w:val="24"/>
        </w:rPr>
        <w:t>_______________</w:t>
      </w:r>
      <w:r w:rsidR="004104C1">
        <w:rPr>
          <w:rFonts w:ascii="Times New Roman" w:hAnsi="Times New Roman" w:cs="Times New Roman"/>
          <w:sz w:val="24"/>
          <w:szCs w:val="24"/>
        </w:rPr>
        <w:t>___________</w:t>
      </w:r>
      <w:r w:rsidR="00565A16" w:rsidRPr="004104C1">
        <w:rPr>
          <w:rFonts w:ascii="Times New Roman" w:hAnsi="Times New Roman" w:cs="Times New Roman"/>
          <w:sz w:val="24"/>
          <w:szCs w:val="24"/>
        </w:rPr>
        <w:t>____________</w:t>
      </w:r>
    </w:p>
    <w:p w:rsidR="00565A16" w:rsidRPr="004104C1" w:rsidRDefault="000B3308" w:rsidP="00565A16">
      <w:pPr>
        <w:pBdr>
          <w:bottom w:val="single" w:sz="6" w:space="1" w:color="auto"/>
        </w:pBdr>
        <w:spacing w:after="0"/>
        <w:jc w:val="center"/>
        <w:rPr>
          <w:rFonts w:ascii="Times New Roman" w:hAnsi="Times New Roman" w:cs="Times New Roman"/>
          <w:sz w:val="24"/>
          <w:szCs w:val="24"/>
        </w:rPr>
      </w:pPr>
      <w:r w:rsidRPr="004104C1">
        <w:rPr>
          <w:rFonts w:ascii="Times New Roman" w:hAnsi="Times New Roman" w:cs="Times New Roman"/>
          <w:sz w:val="18"/>
          <w:szCs w:val="18"/>
        </w:rPr>
        <w:t xml:space="preserve">(Ф.И.О. физического лица, наименование юридического лица– заявителя, </w:t>
      </w:r>
      <w:r w:rsidRPr="004104C1">
        <w:rPr>
          <w:rFonts w:ascii="Times New Roman" w:hAnsi="Times New Roman" w:cs="Times New Roman"/>
          <w:sz w:val="24"/>
          <w:szCs w:val="24"/>
        </w:rPr>
        <w:t>__________________________________________________________</w:t>
      </w:r>
      <w:r w:rsidR="00565A16" w:rsidRPr="004104C1">
        <w:rPr>
          <w:rFonts w:ascii="Times New Roman" w:hAnsi="Times New Roman" w:cs="Times New Roman"/>
          <w:sz w:val="24"/>
          <w:szCs w:val="24"/>
        </w:rPr>
        <w:t>_</w:t>
      </w:r>
      <w:r w:rsidR="004104C1">
        <w:rPr>
          <w:rFonts w:ascii="Times New Roman" w:hAnsi="Times New Roman" w:cs="Times New Roman"/>
          <w:sz w:val="24"/>
          <w:szCs w:val="24"/>
        </w:rPr>
        <w:t>___________</w:t>
      </w:r>
      <w:r w:rsidR="00565A16" w:rsidRPr="004104C1">
        <w:rPr>
          <w:rFonts w:ascii="Times New Roman" w:hAnsi="Times New Roman" w:cs="Times New Roman"/>
          <w:sz w:val="24"/>
          <w:szCs w:val="24"/>
        </w:rPr>
        <w:t>_____</w:t>
      </w:r>
      <w:r w:rsidRPr="004104C1">
        <w:rPr>
          <w:rFonts w:ascii="Times New Roman" w:hAnsi="Times New Roman" w:cs="Times New Roman"/>
          <w:sz w:val="24"/>
          <w:szCs w:val="24"/>
        </w:rPr>
        <w:t xml:space="preserve"> </w:t>
      </w:r>
      <w:r w:rsidR="00565A16" w:rsidRPr="004104C1">
        <w:rPr>
          <w:rFonts w:ascii="Times New Roman" w:hAnsi="Times New Roman" w:cs="Times New Roman"/>
          <w:sz w:val="18"/>
          <w:szCs w:val="18"/>
        </w:rPr>
        <w:t>(</w:t>
      </w:r>
      <w:r w:rsidRPr="004104C1">
        <w:rPr>
          <w:rFonts w:ascii="Times New Roman" w:hAnsi="Times New Roman" w:cs="Times New Roman"/>
          <w:sz w:val="18"/>
          <w:szCs w:val="18"/>
        </w:rPr>
        <w:t>дата</w:t>
      </w:r>
      <w:r w:rsidRPr="004104C1">
        <w:rPr>
          <w:rFonts w:ascii="Times New Roman" w:hAnsi="Times New Roman" w:cs="Times New Roman"/>
          <w:sz w:val="24"/>
          <w:szCs w:val="24"/>
        </w:rPr>
        <w:t xml:space="preserve"> </w:t>
      </w:r>
      <w:r w:rsidRPr="004104C1">
        <w:rPr>
          <w:rFonts w:ascii="Times New Roman" w:hAnsi="Times New Roman" w:cs="Times New Roman"/>
          <w:sz w:val="18"/>
          <w:szCs w:val="18"/>
        </w:rPr>
        <w:t>направления заявления)</w:t>
      </w:r>
      <w:r w:rsidRPr="004104C1">
        <w:rPr>
          <w:rFonts w:ascii="Times New Roman" w:hAnsi="Times New Roman" w:cs="Times New Roman"/>
          <w:sz w:val="24"/>
          <w:szCs w:val="24"/>
        </w:rPr>
        <w:t xml:space="preserve"> </w:t>
      </w:r>
    </w:p>
    <w:p w:rsidR="00565A16" w:rsidRPr="004104C1" w:rsidRDefault="000B3308" w:rsidP="00565A16">
      <w:pPr>
        <w:pBdr>
          <w:bottom w:val="single" w:sz="6" w:space="1" w:color="auto"/>
        </w:pBdr>
        <w:spacing w:after="0"/>
        <w:jc w:val="center"/>
        <w:rPr>
          <w:rFonts w:ascii="Times New Roman" w:hAnsi="Times New Roman" w:cs="Times New Roman"/>
          <w:sz w:val="24"/>
          <w:szCs w:val="24"/>
        </w:rPr>
      </w:pPr>
      <w:r w:rsidRPr="004104C1">
        <w:rPr>
          <w:rFonts w:ascii="Times New Roman" w:hAnsi="Times New Roman" w:cs="Times New Roman"/>
          <w:sz w:val="24"/>
          <w:szCs w:val="24"/>
        </w:rPr>
        <w:t>на основании____________________________</w:t>
      </w:r>
      <w:r w:rsidR="004104C1">
        <w:rPr>
          <w:rFonts w:ascii="Times New Roman" w:hAnsi="Times New Roman" w:cs="Times New Roman"/>
          <w:sz w:val="24"/>
          <w:szCs w:val="24"/>
        </w:rPr>
        <w:t>_________</w:t>
      </w:r>
      <w:r w:rsidRPr="004104C1">
        <w:rPr>
          <w:rFonts w:ascii="Times New Roman" w:hAnsi="Times New Roman" w:cs="Times New Roman"/>
          <w:sz w:val="24"/>
          <w:szCs w:val="24"/>
        </w:rPr>
        <w:t>___________________________ ______________________________________</w:t>
      </w:r>
      <w:r w:rsidR="00565A16" w:rsidRPr="004104C1">
        <w:rPr>
          <w:rFonts w:ascii="Times New Roman" w:hAnsi="Times New Roman" w:cs="Times New Roman"/>
          <w:sz w:val="24"/>
          <w:szCs w:val="24"/>
        </w:rPr>
        <w:t>_______________</w:t>
      </w:r>
      <w:r w:rsidR="004104C1">
        <w:rPr>
          <w:rFonts w:ascii="Times New Roman" w:hAnsi="Times New Roman" w:cs="Times New Roman"/>
          <w:sz w:val="24"/>
          <w:szCs w:val="24"/>
        </w:rPr>
        <w:t>__________</w:t>
      </w:r>
      <w:r w:rsidR="00565A16" w:rsidRPr="004104C1">
        <w:rPr>
          <w:rFonts w:ascii="Times New Roman" w:hAnsi="Times New Roman" w:cs="Times New Roman"/>
          <w:sz w:val="24"/>
          <w:szCs w:val="24"/>
        </w:rPr>
        <w:t>_____________</w:t>
      </w:r>
    </w:p>
    <w:p w:rsidR="00565A16" w:rsidRPr="004104C1" w:rsidRDefault="00565A16" w:rsidP="00565A16">
      <w:pPr>
        <w:pBdr>
          <w:bottom w:val="single" w:sz="6" w:space="1" w:color="auto"/>
        </w:pBdr>
        <w:spacing w:after="0"/>
        <w:jc w:val="center"/>
        <w:rPr>
          <w:rFonts w:ascii="Times New Roman" w:hAnsi="Times New Roman" w:cs="Times New Roman"/>
          <w:sz w:val="24"/>
          <w:szCs w:val="24"/>
        </w:rPr>
      </w:pPr>
    </w:p>
    <w:p w:rsidR="00565A16" w:rsidRPr="004104C1" w:rsidRDefault="000B3308"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w:t>
      </w:r>
      <w:r w:rsidR="00565A16" w:rsidRPr="004104C1">
        <w:rPr>
          <w:rFonts w:ascii="Times New Roman" w:hAnsi="Times New Roman" w:cs="Times New Roman"/>
          <w:sz w:val="24"/>
          <w:szCs w:val="24"/>
        </w:rPr>
        <w:t>__________________________</w:t>
      </w:r>
      <w:r w:rsidR="004104C1">
        <w:rPr>
          <w:rFonts w:ascii="Times New Roman" w:hAnsi="Times New Roman" w:cs="Times New Roman"/>
          <w:sz w:val="24"/>
          <w:szCs w:val="24"/>
        </w:rPr>
        <w:t>___________</w:t>
      </w:r>
      <w:r w:rsidR="00565A16" w:rsidRPr="004104C1">
        <w:rPr>
          <w:rFonts w:ascii="Times New Roman" w:hAnsi="Times New Roman" w:cs="Times New Roman"/>
          <w:sz w:val="24"/>
          <w:szCs w:val="24"/>
        </w:rPr>
        <w:t>__</w:t>
      </w:r>
      <w:r w:rsidRPr="004104C1">
        <w:rPr>
          <w:rFonts w:ascii="Times New Roman" w:hAnsi="Times New Roman" w:cs="Times New Roman"/>
          <w:sz w:val="24"/>
          <w:szCs w:val="24"/>
        </w:rPr>
        <w:t xml:space="preserve"> </w:t>
      </w:r>
      <w:r w:rsidRPr="004104C1">
        <w:rPr>
          <w:rFonts w:ascii="Times New Roman" w:hAnsi="Times New Roman" w:cs="Times New Roman"/>
          <w:sz w:val="18"/>
          <w:szCs w:val="18"/>
        </w:rPr>
        <w:t xml:space="preserve">(указывается основание отказа в предоставлении разрешения) </w:t>
      </w:r>
    </w:p>
    <w:p w:rsidR="00565A16" w:rsidRPr="004104C1" w:rsidRDefault="00565A16" w:rsidP="00565A16">
      <w:pPr>
        <w:pBdr>
          <w:bottom w:val="single" w:sz="6" w:space="1" w:color="auto"/>
        </w:pBdr>
        <w:spacing w:after="0"/>
        <w:jc w:val="both"/>
        <w:rPr>
          <w:rFonts w:ascii="Times New Roman" w:hAnsi="Times New Roman" w:cs="Times New Roman"/>
          <w:sz w:val="24"/>
          <w:szCs w:val="24"/>
        </w:rPr>
      </w:pPr>
    </w:p>
    <w:p w:rsidR="00674D73" w:rsidRPr="004104C1" w:rsidRDefault="00565A16"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 xml:space="preserve">Настоящее постановление может быть обжаловано в досудебном порядке путем направления жалобы в орган, уполномоченный на предоставление услуги </w:t>
      </w:r>
      <w:r w:rsidRPr="004104C1">
        <w:rPr>
          <w:rFonts w:ascii="Times New Roman" w:hAnsi="Times New Roman" w:cs="Times New Roman"/>
          <w:sz w:val="24"/>
          <w:szCs w:val="24"/>
        </w:rPr>
        <w:t xml:space="preserve">администрацию </w:t>
      </w:r>
      <w:r w:rsidR="00CA12D4">
        <w:rPr>
          <w:rFonts w:ascii="Times New Roman" w:hAnsi="Times New Roman" w:cs="Times New Roman"/>
          <w:sz w:val="24"/>
          <w:szCs w:val="24"/>
        </w:rPr>
        <w:t>Тальского</w:t>
      </w:r>
      <w:r w:rsidRPr="004104C1">
        <w:rPr>
          <w:rFonts w:ascii="Times New Roman" w:hAnsi="Times New Roman" w:cs="Times New Roman"/>
          <w:sz w:val="24"/>
          <w:szCs w:val="24"/>
        </w:rPr>
        <w:t xml:space="preserve"> сельсовета Емельяновского района Красноярского края</w:t>
      </w:r>
      <w:r w:rsidR="000B3308" w:rsidRPr="004104C1">
        <w:rPr>
          <w:rFonts w:ascii="Times New Roman" w:hAnsi="Times New Roman" w:cs="Times New Roman"/>
          <w:sz w:val="24"/>
          <w:szCs w:val="24"/>
        </w:rPr>
        <w:t xml:space="preserve">, а также в судебном порядке. </w:t>
      </w:r>
    </w:p>
    <w:p w:rsidR="00674D73" w:rsidRPr="004104C1" w:rsidRDefault="00674D73" w:rsidP="00565A16">
      <w:pPr>
        <w:pBdr>
          <w:bottom w:val="single" w:sz="6" w:space="1" w:color="auto"/>
        </w:pBdr>
        <w:spacing w:after="0"/>
        <w:jc w:val="both"/>
        <w:rPr>
          <w:rFonts w:ascii="Times New Roman" w:hAnsi="Times New Roman" w:cs="Times New Roman"/>
          <w:sz w:val="24"/>
          <w:szCs w:val="24"/>
        </w:rPr>
      </w:pPr>
    </w:p>
    <w:p w:rsidR="00674D73" w:rsidRPr="004104C1" w:rsidRDefault="000B3308"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Должностное лицо </w:t>
      </w:r>
      <w:r w:rsidR="00674D73" w:rsidRPr="004104C1">
        <w:rPr>
          <w:rFonts w:ascii="Times New Roman" w:hAnsi="Times New Roman" w:cs="Times New Roman"/>
          <w:sz w:val="24"/>
          <w:szCs w:val="24"/>
        </w:rPr>
        <w:t>____________                                          ________________</w:t>
      </w:r>
    </w:p>
    <w:p w:rsidR="00674D73" w:rsidRPr="004104C1" w:rsidRDefault="00674D73" w:rsidP="00565A16">
      <w:pPr>
        <w:pBdr>
          <w:bottom w:val="single" w:sz="6" w:space="1" w:color="auto"/>
        </w:pBdr>
        <w:spacing w:after="0"/>
        <w:jc w:val="both"/>
        <w:rPr>
          <w:rFonts w:ascii="Times New Roman" w:hAnsi="Times New Roman" w:cs="Times New Roman"/>
          <w:sz w:val="18"/>
          <w:szCs w:val="18"/>
        </w:rPr>
      </w:pPr>
      <w:r w:rsidRPr="004104C1">
        <w:rPr>
          <w:rFonts w:ascii="Times New Roman" w:hAnsi="Times New Roman" w:cs="Times New Roman"/>
          <w:sz w:val="24"/>
          <w:szCs w:val="24"/>
        </w:rPr>
        <w:t xml:space="preserve">                         </w:t>
      </w:r>
      <w:r w:rsidR="004104C1">
        <w:rPr>
          <w:rFonts w:ascii="Times New Roman" w:hAnsi="Times New Roman" w:cs="Times New Roman"/>
          <w:sz w:val="24"/>
          <w:szCs w:val="24"/>
        </w:rPr>
        <w:t xml:space="preserve">            </w:t>
      </w:r>
      <w:r w:rsidR="000B3308" w:rsidRPr="004104C1">
        <w:rPr>
          <w:rFonts w:ascii="Times New Roman" w:hAnsi="Times New Roman" w:cs="Times New Roman"/>
          <w:sz w:val="18"/>
          <w:szCs w:val="18"/>
        </w:rPr>
        <w:t xml:space="preserve">(ФИО) </w:t>
      </w:r>
      <w:r w:rsidRPr="004104C1">
        <w:rPr>
          <w:rFonts w:ascii="Times New Roman" w:hAnsi="Times New Roman" w:cs="Times New Roman"/>
          <w:sz w:val="18"/>
          <w:szCs w:val="18"/>
        </w:rPr>
        <w:t xml:space="preserve">                                                                  </w:t>
      </w:r>
      <w:r w:rsidR="000B3308" w:rsidRPr="004104C1">
        <w:rPr>
          <w:rFonts w:ascii="Times New Roman" w:hAnsi="Times New Roman" w:cs="Times New Roman"/>
          <w:sz w:val="18"/>
          <w:szCs w:val="18"/>
        </w:rPr>
        <w:t>(подпись должностного лица</w:t>
      </w:r>
      <w:r w:rsidRPr="004104C1">
        <w:rPr>
          <w:rFonts w:ascii="Times New Roman" w:hAnsi="Times New Roman" w:cs="Times New Roman"/>
          <w:sz w:val="18"/>
          <w:szCs w:val="18"/>
        </w:rPr>
        <w:t>)</w:t>
      </w:r>
      <w:r w:rsidR="000B3308" w:rsidRPr="004104C1">
        <w:rPr>
          <w:rFonts w:ascii="Times New Roman" w:hAnsi="Times New Roman" w:cs="Times New Roman"/>
          <w:sz w:val="18"/>
          <w:szCs w:val="18"/>
        </w:rPr>
        <w:t xml:space="preserve"> </w:t>
      </w:r>
    </w:p>
    <w:p w:rsidR="00674D73" w:rsidRDefault="00674D73"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P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674D73" w:rsidRPr="004104C1" w:rsidRDefault="00674D73" w:rsidP="00674D73">
      <w:pPr>
        <w:pBdr>
          <w:bottom w:val="single" w:sz="6" w:space="1" w:color="auto"/>
        </w:pBdr>
        <w:spacing w:after="0"/>
        <w:ind w:firstLine="709"/>
        <w:jc w:val="right"/>
        <w:rPr>
          <w:rFonts w:ascii="Times New Roman" w:hAnsi="Times New Roman" w:cs="Times New Roman"/>
          <w:sz w:val="24"/>
          <w:szCs w:val="24"/>
        </w:rPr>
      </w:pPr>
      <w:r w:rsidRPr="004104C1">
        <w:rPr>
          <w:rFonts w:ascii="Times New Roman" w:hAnsi="Times New Roman" w:cs="Times New Roman"/>
          <w:sz w:val="24"/>
          <w:szCs w:val="24"/>
        </w:rPr>
        <w:lastRenderedPageBreak/>
        <w:t xml:space="preserve">Приложение № 4 </w:t>
      </w:r>
    </w:p>
    <w:p w:rsidR="00674D73" w:rsidRPr="004104C1" w:rsidRDefault="00674D73" w:rsidP="00674D73">
      <w:pPr>
        <w:pBdr>
          <w:bottom w:val="single" w:sz="6" w:space="1" w:color="auto"/>
        </w:pBdr>
        <w:spacing w:after="0"/>
        <w:ind w:firstLine="709"/>
        <w:jc w:val="right"/>
        <w:rPr>
          <w:rFonts w:ascii="Times New Roman" w:hAnsi="Times New Roman" w:cs="Times New Roman"/>
          <w:sz w:val="24"/>
          <w:szCs w:val="24"/>
        </w:rPr>
      </w:pPr>
      <w:r w:rsidRPr="004104C1">
        <w:rPr>
          <w:rFonts w:ascii="Times New Roman" w:hAnsi="Times New Roman" w:cs="Times New Roman"/>
          <w:sz w:val="24"/>
          <w:szCs w:val="24"/>
        </w:rPr>
        <w:t xml:space="preserve">к Административному регламенту </w:t>
      </w:r>
    </w:p>
    <w:p w:rsidR="00674D73" w:rsidRPr="004104C1" w:rsidRDefault="004104C1" w:rsidP="00674D73">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 </w:t>
      </w:r>
      <w:r w:rsidR="00674D73" w:rsidRPr="004104C1">
        <w:rPr>
          <w:rFonts w:ascii="Times New Roman" w:hAnsi="Times New Roman" w:cs="Times New Roman"/>
          <w:i/>
          <w:sz w:val="24"/>
          <w:szCs w:val="24"/>
        </w:rPr>
        <w:t xml:space="preserve">(Бланк органа, </w:t>
      </w:r>
    </w:p>
    <w:p w:rsidR="00674D73" w:rsidRPr="004104C1" w:rsidRDefault="00674D73" w:rsidP="00674D73">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осуществляющего </w:t>
      </w:r>
    </w:p>
    <w:p w:rsidR="00674D73" w:rsidRPr="004104C1" w:rsidRDefault="00674D73" w:rsidP="00674D73">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предоставление государственной </w:t>
      </w:r>
    </w:p>
    <w:p w:rsidR="00674D73" w:rsidRPr="004104C1" w:rsidRDefault="00CA12D4" w:rsidP="00674D73">
      <w:pPr>
        <w:pBdr>
          <w:bottom w:val="single" w:sz="6" w:space="1" w:color="auto"/>
        </w:pBd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  муниципальной</w:t>
      </w:r>
      <w:r w:rsidR="00674D73" w:rsidRPr="004104C1">
        <w:rPr>
          <w:rFonts w:ascii="Times New Roman" w:hAnsi="Times New Roman" w:cs="Times New Roman"/>
          <w:i/>
          <w:sz w:val="24"/>
          <w:szCs w:val="24"/>
        </w:rPr>
        <w:t xml:space="preserve"> услуги </w:t>
      </w:r>
    </w:p>
    <w:p w:rsidR="00674D73" w:rsidRPr="004104C1" w:rsidRDefault="00674D73" w:rsidP="00565A16">
      <w:pPr>
        <w:pBdr>
          <w:bottom w:val="single" w:sz="6" w:space="1" w:color="auto"/>
        </w:pBdr>
        <w:spacing w:after="0"/>
        <w:jc w:val="both"/>
        <w:rPr>
          <w:rFonts w:ascii="Times New Roman" w:hAnsi="Times New Roman" w:cs="Times New Roman"/>
          <w:i/>
          <w:sz w:val="24"/>
          <w:szCs w:val="24"/>
        </w:rPr>
      </w:pPr>
      <w:r w:rsidRPr="004104C1">
        <w:rPr>
          <w:rFonts w:ascii="Times New Roman" w:hAnsi="Times New Roman" w:cs="Times New Roman"/>
          <w:i/>
          <w:sz w:val="24"/>
          <w:szCs w:val="24"/>
        </w:rPr>
        <w:t xml:space="preserve">                                                                              </w:t>
      </w:r>
      <w:r w:rsidR="000B3308" w:rsidRPr="004104C1">
        <w:rPr>
          <w:rFonts w:ascii="Times New Roman" w:hAnsi="Times New Roman" w:cs="Times New Roman"/>
          <w:i/>
          <w:sz w:val="24"/>
          <w:szCs w:val="24"/>
        </w:rPr>
        <w:t>(фамилия, имя, отчество, место</w:t>
      </w:r>
    </w:p>
    <w:p w:rsidR="00674D73" w:rsidRPr="004104C1" w:rsidRDefault="000B3308" w:rsidP="00565A16">
      <w:pPr>
        <w:pBdr>
          <w:bottom w:val="single" w:sz="6" w:space="1" w:color="auto"/>
        </w:pBdr>
        <w:spacing w:after="0"/>
        <w:jc w:val="both"/>
        <w:rPr>
          <w:rFonts w:ascii="Times New Roman" w:hAnsi="Times New Roman" w:cs="Times New Roman"/>
          <w:i/>
          <w:sz w:val="24"/>
          <w:szCs w:val="24"/>
        </w:rPr>
      </w:pPr>
      <w:r w:rsidRPr="004104C1">
        <w:rPr>
          <w:rFonts w:ascii="Times New Roman" w:hAnsi="Times New Roman" w:cs="Times New Roman"/>
          <w:i/>
          <w:sz w:val="24"/>
          <w:szCs w:val="24"/>
        </w:rPr>
        <w:t xml:space="preserve"> </w:t>
      </w:r>
      <w:r w:rsidR="00674D73" w:rsidRPr="004104C1">
        <w:rPr>
          <w:rFonts w:ascii="Times New Roman" w:hAnsi="Times New Roman" w:cs="Times New Roman"/>
          <w:i/>
          <w:sz w:val="24"/>
          <w:szCs w:val="24"/>
        </w:rPr>
        <w:t xml:space="preserve">                                                                             </w:t>
      </w:r>
      <w:r w:rsidRPr="004104C1">
        <w:rPr>
          <w:rFonts w:ascii="Times New Roman" w:hAnsi="Times New Roman" w:cs="Times New Roman"/>
          <w:i/>
          <w:sz w:val="24"/>
          <w:szCs w:val="24"/>
        </w:rPr>
        <w:t xml:space="preserve">жительства - для физических лиц; </w:t>
      </w:r>
    </w:p>
    <w:p w:rsidR="00674D73" w:rsidRPr="004104C1" w:rsidRDefault="00674D73" w:rsidP="00565A16">
      <w:pPr>
        <w:pBdr>
          <w:bottom w:val="single" w:sz="6" w:space="1" w:color="auto"/>
        </w:pBdr>
        <w:spacing w:after="0"/>
        <w:jc w:val="both"/>
        <w:rPr>
          <w:rFonts w:ascii="Times New Roman" w:hAnsi="Times New Roman" w:cs="Times New Roman"/>
          <w:i/>
          <w:sz w:val="24"/>
          <w:szCs w:val="24"/>
        </w:rPr>
      </w:pPr>
      <w:r w:rsidRPr="004104C1">
        <w:rPr>
          <w:rFonts w:ascii="Times New Roman" w:hAnsi="Times New Roman" w:cs="Times New Roman"/>
          <w:i/>
          <w:sz w:val="24"/>
          <w:szCs w:val="24"/>
        </w:rPr>
        <w:t xml:space="preserve">                                                                             </w:t>
      </w:r>
      <w:r w:rsidR="000B3308" w:rsidRPr="004104C1">
        <w:rPr>
          <w:rFonts w:ascii="Times New Roman" w:hAnsi="Times New Roman" w:cs="Times New Roman"/>
          <w:i/>
          <w:sz w:val="24"/>
          <w:szCs w:val="24"/>
        </w:rPr>
        <w:t xml:space="preserve">полное наименование, место нахождения, </w:t>
      </w:r>
    </w:p>
    <w:p w:rsidR="00674D73" w:rsidRPr="004104C1" w:rsidRDefault="00674D73" w:rsidP="00565A16">
      <w:pPr>
        <w:pBdr>
          <w:bottom w:val="single" w:sz="6" w:space="1" w:color="auto"/>
        </w:pBdr>
        <w:spacing w:after="0"/>
        <w:jc w:val="both"/>
        <w:rPr>
          <w:rFonts w:ascii="Times New Roman" w:hAnsi="Times New Roman" w:cs="Times New Roman"/>
          <w:i/>
          <w:sz w:val="24"/>
          <w:szCs w:val="24"/>
        </w:rPr>
      </w:pPr>
      <w:r w:rsidRPr="004104C1">
        <w:rPr>
          <w:rFonts w:ascii="Times New Roman" w:hAnsi="Times New Roman" w:cs="Times New Roman"/>
          <w:i/>
          <w:sz w:val="24"/>
          <w:szCs w:val="24"/>
        </w:rPr>
        <w:t xml:space="preserve">                                                                             </w:t>
      </w:r>
      <w:r w:rsidR="000B3308" w:rsidRPr="004104C1">
        <w:rPr>
          <w:rFonts w:ascii="Times New Roman" w:hAnsi="Times New Roman" w:cs="Times New Roman"/>
          <w:i/>
          <w:sz w:val="24"/>
          <w:szCs w:val="24"/>
        </w:rPr>
        <w:t xml:space="preserve">ИНН –для юридических лиц ) </w:t>
      </w:r>
    </w:p>
    <w:p w:rsidR="00674D73" w:rsidRPr="004104C1" w:rsidRDefault="00674D73" w:rsidP="00565A16">
      <w:pPr>
        <w:pBdr>
          <w:bottom w:val="single" w:sz="6" w:space="1" w:color="auto"/>
        </w:pBdr>
        <w:spacing w:after="0"/>
        <w:jc w:val="both"/>
        <w:rPr>
          <w:rFonts w:ascii="Times New Roman" w:hAnsi="Times New Roman" w:cs="Times New Roman"/>
          <w:sz w:val="24"/>
          <w:szCs w:val="24"/>
        </w:rPr>
      </w:pPr>
    </w:p>
    <w:p w:rsidR="00674D73" w:rsidRPr="004104C1" w:rsidRDefault="000B3308" w:rsidP="00674D73">
      <w:pPr>
        <w:pBdr>
          <w:bottom w:val="single" w:sz="6" w:space="1" w:color="auto"/>
        </w:pBdr>
        <w:spacing w:after="0"/>
        <w:jc w:val="center"/>
        <w:rPr>
          <w:rFonts w:ascii="Times New Roman" w:hAnsi="Times New Roman" w:cs="Times New Roman"/>
          <w:b/>
          <w:sz w:val="24"/>
          <w:szCs w:val="24"/>
        </w:rPr>
      </w:pPr>
      <w:r w:rsidRPr="004104C1">
        <w:rPr>
          <w:rFonts w:ascii="Times New Roman" w:hAnsi="Times New Roman" w:cs="Times New Roman"/>
          <w:b/>
          <w:sz w:val="24"/>
          <w:szCs w:val="24"/>
        </w:rPr>
        <w:t>УВЕДОМЛЕНИЕ</w:t>
      </w:r>
    </w:p>
    <w:p w:rsidR="00674D73" w:rsidRPr="004104C1" w:rsidRDefault="000B3308" w:rsidP="00674D73">
      <w:pPr>
        <w:pBdr>
          <w:bottom w:val="single" w:sz="6" w:space="1" w:color="auto"/>
        </w:pBdr>
        <w:spacing w:after="0"/>
        <w:jc w:val="center"/>
        <w:rPr>
          <w:rFonts w:ascii="Times New Roman" w:hAnsi="Times New Roman" w:cs="Times New Roman"/>
          <w:b/>
          <w:sz w:val="24"/>
          <w:szCs w:val="24"/>
        </w:rPr>
      </w:pPr>
      <w:r w:rsidRPr="004104C1">
        <w:rPr>
          <w:rFonts w:ascii="Times New Roman" w:hAnsi="Times New Roman" w:cs="Times New Roman"/>
          <w:b/>
          <w:sz w:val="24"/>
          <w:szCs w:val="24"/>
        </w:rPr>
        <w:t xml:space="preserve">об отказе в приеме документов, необходимых для предоставления государственной </w:t>
      </w:r>
      <w:r w:rsidR="00CA12D4">
        <w:rPr>
          <w:rFonts w:ascii="Times New Roman" w:hAnsi="Times New Roman" w:cs="Times New Roman"/>
          <w:b/>
          <w:sz w:val="24"/>
          <w:szCs w:val="24"/>
        </w:rPr>
        <w:t xml:space="preserve">  муниципальной</w:t>
      </w:r>
      <w:r w:rsidRPr="004104C1">
        <w:rPr>
          <w:rFonts w:ascii="Times New Roman" w:hAnsi="Times New Roman" w:cs="Times New Roman"/>
          <w:b/>
          <w:sz w:val="24"/>
          <w:szCs w:val="24"/>
        </w:rPr>
        <w:t xml:space="preserve"> услуги</w:t>
      </w:r>
    </w:p>
    <w:p w:rsidR="00674D73" w:rsidRPr="004104C1" w:rsidRDefault="000B3308" w:rsidP="00674D73">
      <w:pPr>
        <w:pBdr>
          <w:bottom w:val="single" w:sz="6" w:space="1" w:color="auto"/>
        </w:pBdr>
        <w:spacing w:after="0"/>
        <w:jc w:val="center"/>
        <w:rPr>
          <w:rFonts w:ascii="Times New Roman" w:hAnsi="Times New Roman" w:cs="Times New Roman"/>
          <w:sz w:val="24"/>
          <w:szCs w:val="24"/>
        </w:rPr>
      </w:pPr>
      <w:r w:rsidRPr="004104C1">
        <w:rPr>
          <w:rFonts w:ascii="Times New Roman" w:hAnsi="Times New Roman" w:cs="Times New Roman"/>
          <w:sz w:val="24"/>
          <w:szCs w:val="24"/>
        </w:rPr>
        <w:t>от________________№_______________</w:t>
      </w:r>
    </w:p>
    <w:p w:rsidR="00674D73" w:rsidRPr="004104C1" w:rsidRDefault="00674D73" w:rsidP="00565A16">
      <w:pPr>
        <w:pBdr>
          <w:bottom w:val="single" w:sz="6" w:space="1" w:color="auto"/>
        </w:pBdr>
        <w:spacing w:after="0"/>
        <w:jc w:val="both"/>
        <w:rPr>
          <w:rFonts w:ascii="Times New Roman" w:hAnsi="Times New Roman" w:cs="Times New Roman"/>
          <w:sz w:val="24"/>
          <w:szCs w:val="24"/>
        </w:rPr>
      </w:pPr>
    </w:p>
    <w:p w:rsidR="00674D73" w:rsidRPr="004104C1" w:rsidRDefault="00674D73" w:rsidP="00565A16">
      <w:pPr>
        <w:pBdr>
          <w:bottom w:val="single" w:sz="6" w:space="1" w:color="auto"/>
        </w:pBdr>
        <w:spacing w:after="0"/>
        <w:jc w:val="both"/>
        <w:rPr>
          <w:rFonts w:ascii="Times New Roman" w:hAnsi="Times New Roman" w:cs="Times New Roman"/>
          <w:sz w:val="24"/>
          <w:szCs w:val="24"/>
        </w:rPr>
      </w:pPr>
    </w:p>
    <w:p w:rsidR="00674D73" w:rsidRPr="004104C1" w:rsidRDefault="00674D73"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w:t>
      </w:r>
      <w:r w:rsidRPr="004104C1">
        <w:rPr>
          <w:rFonts w:ascii="Times New Roman" w:hAnsi="Times New Roman" w:cs="Times New Roman"/>
          <w:sz w:val="24"/>
          <w:szCs w:val="24"/>
        </w:rPr>
        <w:t>_____________________</w:t>
      </w:r>
      <w:r w:rsidR="004104C1">
        <w:rPr>
          <w:rFonts w:ascii="Times New Roman" w:hAnsi="Times New Roman" w:cs="Times New Roman"/>
          <w:sz w:val="24"/>
          <w:szCs w:val="24"/>
        </w:rPr>
        <w:t>___________</w:t>
      </w:r>
      <w:r w:rsidRPr="004104C1">
        <w:rPr>
          <w:rFonts w:ascii="Times New Roman" w:hAnsi="Times New Roman" w:cs="Times New Roman"/>
          <w:sz w:val="24"/>
          <w:szCs w:val="24"/>
        </w:rPr>
        <w:t>_______</w:t>
      </w:r>
      <w:r w:rsidR="000B3308" w:rsidRPr="004104C1">
        <w:rPr>
          <w:rFonts w:ascii="Times New Roman" w:hAnsi="Times New Roman" w:cs="Times New Roman"/>
          <w:sz w:val="24"/>
          <w:szCs w:val="24"/>
        </w:rPr>
        <w:t xml:space="preserve"> </w:t>
      </w:r>
      <w:r w:rsidR="000B3308" w:rsidRPr="004104C1">
        <w:rPr>
          <w:rFonts w:ascii="Times New Roman" w:hAnsi="Times New Roman" w:cs="Times New Roman"/>
          <w:i/>
          <w:sz w:val="18"/>
          <w:szCs w:val="18"/>
        </w:rPr>
        <w:t>(Ф.И.О. физического лица, наименование юридического лица– заявителя</w:t>
      </w:r>
      <w:r w:rsidRPr="004104C1">
        <w:rPr>
          <w:rFonts w:ascii="Times New Roman" w:hAnsi="Times New Roman" w:cs="Times New Roman"/>
          <w:i/>
          <w:sz w:val="18"/>
          <w:szCs w:val="18"/>
        </w:rPr>
        <w:t>)</w:t>
      </w:r>
      <w:r w:rsidR="000B3308" w:rsidRPr="004104C1">
        <w:rPr>
          <w:rFonts w:ascii="Times New Roman" w:hAnsi="Times New Roman" w:cs="Times New Roman"/>
          <w:sz w:val="18"/>
          <w:szCs w:val="18"/>
        </w:rPr>
        <w:t xml:space="preserve"> </w:t>
      </w:r>
      <w:r w:rsidR="000B3308" w:rsidRPr="004104C1">
        <w:rPr>
          <w:rFonts w:ascii="Times New Roman" w:hAnsi="Times New Roman" w:cs="Times New Roman"/>
          <w:sz w:val="24"/>
          <w:szCs w:val="24"/>
        </w:rPr>
        <w:t>_______________________________________________________</w:t>
      </w:r>
      <w:r w:rsidR="004104C1">
        <w:rPr>
          <w:rFonts w:ascii="Times New Roman" w:hAnsi="Times New Roman" w:cs="Times New Roman"/>
          <w:sz w:val="24"/>
          <w:szCs w:val="24"/>
        </w:rPr>
        <w:t>___________</w:t>
      </w:r>
      <w:r w:rsidR="000B3308" w:rsidRPr="004104C1">
        <w:rPr>
          <w:rFonts w:ascii="Times New Roman" w:hAnsi="Times New Roman" w:cs="Times New Roman"/>
          <w:sz w:val="24"/>
          <w:szCs w:val="24"/>
        </w:rPr>
        <w:t>___</w:t>
      </w:r>
      <w:r w:rsidRPr="004104C1">
        <w:rPr>
          <w:rFonts w:ascii="Times New Roman" w:hAnsi="Times New Roman" w:cs="Times New Roman"/>
          <w:sz w:val="24"/>
          <w:szCs w:val="24"/>
        </w:rPr>
        <w:t>________</w:t>
      </w:r>
      <w:r w:rsidR="000B3308" w:rsidRPr="004104C1">
        <w:rPr>
          <w:rFonts w:ascii="Times New Roman" w:hAnsi="Times New Roman" w:cs="Times New Roman"/>
          <w:sz w:val="24"/>
          <w:szCs w:val="24"/>
        </w:rPr>
        <w:t xml:space="preserve"> </w:t>
      </w:r>
      <w:r w:rsidRPr="004104C1">
        <w:rPr>
          <w:rFonts w:ascii="Times New Roman" w:hAnsi="Times New Roman" w:cs="Times New Roman"/>
          <w:sz w:val="24"/>
          <w:szCs w:val="24"/>
        </w:rPr>
        <w:t xml:space="preserve">                  </w:t>
      </w:r>
      <w:r w:rsidRPr="004104C1">
        <w:rPr>
          <w:rFonts w:ascii="Times New Roman" w:hAnsi="Times New Roman" w:cs="Times New Roman"/>
          <w:i/>
          <w:sz w:val="18"/>
          <w:szCs w:val="18"/>
        </w:rPr>
        <w:t>(</w:t>
      </w:r>
      <w:r w:rsidR="000B3308" w:rsidRPr="004104C1">
        <w:rPr>
          <w:rFonts w:ascii="Times New Roman" w:hAnsi="Times New Roman" w:cs="Times New Roman"/>
          <w:i/>
          <w:sz w:val="18"/>
          <w:szCs w:val="18"/>
        </w:rPr>
        <w:t>дата направления заявления)</w:t>
      </w:r>
      <w:r w:rsidR="000B3308" w:rsidRPr="004104C1">
        <w:rPr>
          <w:rFonts w:ascii="Times New Roman" w:hAnsi="Times New Roman" w:cs="Times New Roman"/>
          <w:sz w:val="18"/>
          <w:szCs w:val="18"/>
        </w:rPr>
        <w:t xml:space="preserve"> </w:t>
      </w:r>
    </w:p>
    <w:p w:rsidR="00674D73" w:rsidRPr="004104C1" w:rsidRDefault="00674D73" w:rsidP="00565A16">
      <w:pPr>
        <w:pBdr>
          <w:bottom w:val="single" w:sz="6" w:space="1" w:color="auto"/>
        </w:pBdr>
        <w:spacing w:after="0"/>
        <w:jc w:val="both"/>
        <w:rPr>
          <w:rFonts w:ascii="Times New Roman" w:hAnsi="Times New Roman" w:cs="Times New Roman"/>
          <w:sz w:val="24"/>
          <w:szCs w:val="24"/>
        </w:rPr>
      </w:pPr>
    </w:p>
    <w:p w:rsidR="00674D73" w:rsidRPr="004104C1" w:rsidRDefault="000B3308"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принято решение об отказе в приеме документов, необходимых для предоставления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w:t>
      </w:r>
      <w:r w:rsidR="004104C1">
        <w:rPr>
          <w:rFonts w:ascii="Times New Roman" w:hAnsi="Times New Roman" w:cs="Times New Roman"/>
          <w:sz w:val="24"/>
          <w:szCs w:val="24"/>
        </w:rPr>
        <w:t>___________</w:t>
      </w:r>
      <w:r w:rsidRPr="004104C1">
        <w:rPr>
          <w:rFonts w:ascii="Times New Roman" w:hAnsi="Times New Roman" w:cs="Times New Roman"/>
          <w:sz w:val="24"/>
          <w:szCs w:val="24"/>
        </w:rPr>
        <w:t>_________________________</w:t>
      </w:r>
      <w:r w:rsidR="00674D73" w:rsidRPr="004104C1">
        <w:rPr>
          <w:rFonts w:ascii="Times New Roman" w:hAnsi="Times New Roman" w:cs="Times New Roman"/>
          <w:sz w:val="24"/>
          <w:szCs w:val="24"/>
        </w:rPr>
        <w:t>____________________________</w:t>
      </w:r>
      <w:r w:rsidRPr="004104C1">
        <w:rPr>
          <w:rFonts w:ascii="Times New Roman" w:hAnsi="Times New Roman" w:cs="Times New Roman"/>
          <w:sz w:val="24"/>
          <w:szCs w:val="24"/>
        </w:rPr>
        <w:t xml:space="preserve"> </w:t>
      </w:r>
      <w:r w:rsidRPr="004104C1">
        <w:rPr>
          <w:rFonts w:ascii="Times New Roman" w:hAnsi="Times New Roman" w:cs="Times New Roman"/>
          <w:i/>
          <w:sz w:val="18"/>
          <w:szCs w:val="18"/>
        </w:rPr>
        <w:t>(указываются основания отказа в приеме документов, необходимых для предоставления</w:t>
      </w:r>
      <w:r w:rsidRPr="004104C1">
        <w:rPr>
          <w:rFonts w:ascii="Times New Roman" w:hAnsi="Times New Roman" w:cs="Times New Roman"/>
          <w:sz w:val="24"/>
          <w:szCs w:val="24"/>
        </w:rPr>
        <w:t xml:space="preserve"> __________________________________________</w:t>
      </w:r>
      <w:r w:rsidR="004104C1">
        <w:rPr>
          <w:rFonts w:ascii="Times New Roman" w:hAnsi="Times New Roman" w:cs="Times New Roman"/>
          <w:sz w:val="24"/>
          <w:szCs w:val="24"/>
        </w:rPr>
        <w:t>___________</w:t>
      </w:r>
      <w:r w:rsidRPr="004104C1">
        <w:rPr>
          <w:rFonts w:ascii="Times New Roman" w:hAnsi="Times New Roman" w:cs="Times New Roman"/>
          <w:sz w:val="24"/>
          <w:szCs w:val="24"/>
        </w:rPr>
        <w:t>________________</w:t>
      </w:r>
      <w:r w:rsidR="00674D73" w:rsidRPr="004104C1">
        <w:rPr>
          <w:rFonts w:ascii="Times New Roman" w:hAnsi="Times New Roman" w:cs="Times New Roman"/>
          <w:sz w:val="24"/>
          <w:szCs w:val="24"/>
        </w:rPr>
        <w:t>________</w:t>
      </w:r>
      <w:r w:rsidRPr="004104C1">
        <w:rPr>
          <w:rFonts w:ascii="Times New Roman" w:hAnsi="Times New Roman" w:cs="Times New Roman"/>
          <w:sz w:val="24"/>
          <w:szCs w:val="24"/>
        </w:rPr>
        <w:t xml:space="preserve"> </w:t>
      </w:r>
      <w:r w:rsidRPr="004104C1">
        <w:rPr>
          <w:rFonts w:ascii="Times New Roman" w:hAnsi="Times New Roman" w:cs="Times New Roman"/>
          <w:i/>
          <w:sz w:val="18"/>
          <w:szCs w:val="18"/>
        </w:rPr>
        <w:t xml:space="preserve">государственной </w:t>
      </w:r>
      <w:r w:rsidR="00CA12D4">
        <w:rPr>
          <w:rFonts w:ascii="Times New Roman" w:hAnsi="Times New Roman" w:cs="Times New Roman"/>
          <w:i/>
          <w:sz w:val="18"/>
          <w:szCs w:val="18"/>
        </w:rPr>
        <w:t xml:space="preserve">  муниципальной</w:t>
      </w:r>
      <w:r w:rsidRPr="004104C1">
        <w:rPr>
          <w:rFonts w:ascii="Times New Roman" w:hAnsi="Times New Roman" w:cs="Times New Roman"/>
          <w:i/>
          <w:sz w:val="18"/>
          <w:szCs w:val="18"/>
        </w:rPr>
        <w:t xml:space="preserve"> услуги)</w:t>
      </w:r>
      <w:r w:rsidRPr="004104C1">
        <w:rPr>
          <w:rFonts w:ascii="Times New Roman" w:hAnsi="Times New Roman" w:cs="Times New Roman"/>
          <w:sz w:val="18"/>
          <w:szCs w:val="18"/>
        </w:rPr>
        <w:t xml:space="preserve"> </w:t>
      </w:r>
    </w:p>
    <w:p w:rsidR="00674D73" w:rsidRPr="004104C1" w:rsidRDefault="00674D73" w:rsidP="00565A16">
      <w:pPr>
        <w:pBdr>
          <w:bottom w:val="single" w:sz="6" w:space="1" w:color="auto"/>
        </w:pBdr>
        <w:spacing w:after="0"/>
        <w:jc w:val="both"/>
        <w:rPr>
          <w:rFonts w:ascii="Times New Roman" w:hAnsi="Times New Roman" w:cs="Times New Roman"/>
          <w:sz w:val="24"/>
          <w:szCs w:val="24"/>
        </w:rPr>
      </w:pPr>
    </w:p>
    <w:p w:rsidR="00674D73" w:rsidRPr="004104C1" w:rsidRDefault="00674D73"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 xml:space="preserve">Дополнительно информируем о возможности повторного обращения в орган, уполномоченный на предоставление государственной </w:t>
      </w:r>
      <w:r w:rsidR="00CA12D4">
        <w:rPr>
          <w:rFonts w:ascii="Times New Roman" w:hAnsi="Times New Roman" w:cs="Times New Roman"/>
          <w:sz w:val="24"/>
          <w:szCs w:val="24"/>
        </w:rPr>
        <w:t xml:space="preserve">  муниципальной</w:t>
      </w:r>
      <w:r w:rsidR="000B3308" w:rsidRPr="004104C1">
        <w:rPr>
          <w:rFonts w:ascii="Times New Roman" w:hAnsi="Times New Roman" w:cs="Times New Roman"/>
          <w:sz w:val="24"/>
          <w:szCs w:val="24"/>
        </w:rPr>
        <w:t xml:space="preserve"> услуги с заявлением о предоставлении услуги после устранения указанных нарушений. </w:t>
      </w:r>
    </w:p>
    <w:p w:rsidR="00674D73" w:rsidRPr="004104C1" w:rsidRDefault="00674D73"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 xml:space="preserve">Настоящее постановление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 </w:t>
      </w:r>
    </w:p>
    <w:p w:rsidR="00674D73" w:rsidRPr="004104C1" w:rsidRDefault="00674D73" w:rsidP="00565A16">
      <w:pPr>
        <w:pBdr>
          <w:bottom w:val="single" w:sz="6" w:space="1" w:color="auto"/>
        </w:pBdr>
        <w:spacing w:after="0"/>
        <w:jc w:val="both"/>
        <w:rPr>
          <w:rFonts w:ascii="Times New Roman" w:hAnsi="Times New Roman" w:cs="Times New Roman"/>
          <w:sz w:val="24"/>
          <w:szCs w:val="24"/>
        </w:rPr>
      </w:pPr>
    </w:p>
    <w:p w:rsidR="00674D73" w:rsidRPr="004104C1" w:rsidRDefault="00674D73" w:rsidP="00565A16">
      <w:pPr>
        <w:pBdr>
          <w:bottom w:val="single" w:sz="6" w:space="1" w:color="auto"/>
        </w:pBdr>
        <w:spacing w:after="0"/>
        <w:jc w:val="both"/>
        <w:rPr>
          <w:rFonts w:ascii="Times New Roman" w:hAnsi="Times New Roman" w:cs="Times New Roman"/>
          <w:sz w:val="24"/>
          <w:szCs w:val="24"/>
        </w:rPr>
      </w:pPr>
    </w:p>
    <w:p w:rsidR="00674D73" w:rsidRPr="004104C1" w:rsidRDefault="000B3308"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Должностное лицо </w:t>
      </w:r>
      <w:r w:rsidR="00674D73" w:rsidRPr="004104C1">
        <w:rPr>
          <w:rFonts w:ascii="Times New Roman" w:hAnsi="Times New Roman" w:cs="Times New Roman"/>
          <w:sz w:val="24"/>
          <w:szCs w:val="24"/>
        </w:rPr>
        <w:t>________________________   ___________________</w:t>
      </w:r>
    </w:p>
    <w:p w:rsidR="00EC740D" w:rsidRPr="004104C1" w:rsidRDefault="00674D73" w:rsidP="00565A16">
      <w:pPr>
        <w:pBdr>
          <w:bottom w:val="single" w:sz="6" w:space="1" w:color="auto"/>
        </w:pBdr>
        <w:spacing w:after="0"/>
        <w:jc w:val="both"/>
        <w:rPr>
          <w:rFonts w:ascii="Times New Roman" w:hAnsi="Times New Roman" w:cs="Times New Roman"/>
          <w:sz w:val="18"/>
          <w:szCs w:val="18"/>
        </w:rPr>
      </w:pPr>
      <w:r w:rsidRPr="004104C1">
        <w:rPr>
          <w:rFonts w:ascii="Times New Roman" w:hAnsi="Times New Roman" w:cs="Times New Roman"/>
          <w:sz w:val="24"/>
          <w:szCs w:val="24"/>
        </w:rPr>
        <w:t xml:space="preserve">                                                </w:t>
      </w:r>
      <w:r w:rsidR="004104C1">
        <w:rPr>
          <w:rFonts w:ascii="Times New Roman" w:hAnsi="Times New Roman" w:cs="Times New Roman"/>
          <w:sz w:val="24"/>
          <w:szCs w:val="24"/>
        </w:rPr>
        <w:t xml:space="preserve">      </w:t>
      </w:r>
      <w:r w:rsidRPr="004104C1">
        <w:rPr>
          <w:rFonts w:ascii="Times New Roman" w:hAnsi="Times New Roman" w:cs="Times New Roman"/>
          <w:sz w:val="24"/>
          <w:szCs w:val="24"/>
        </w:rPr>
        <w:t xml:space="preserve"> </w:t>
      </w:r>
      <w:r w:rsidR="000B3308" w:rsidRPr="004104C1">
        <w:rPr>
          <w:rFonts w:ascii="Times New Roman" w:hAnsi="Times New Roman" w:cs="Times New Roman"/>
          <w:sz w:val="18"/>
          <w:szCs w:val="18"/>
        </w:rPr>
        <w:t>ФИО</w:t>
      </w:r>
      <w:r w:rsidR="00EC740D" w:rsidRPr="004104C1">
        <w:rPr>
          <w:rFonts w:ascii="Times New Roman" w:hAnsi="Times New Roman" w:cs="Times New Roman"/>
          <w:sz w:val="18"/>
          <w:szCs w:val="18"/>
        </w:rPr>
        <w:t xml:space="preserve">           </w:t>
      </w:r>
      <w:r w:rsidR="000B3308" w:rsidRPr="004104C1">
        <w:rPr>
          <w:rFonts w:ascii="Times New Roman" w:hAnsi="Times New Roman" w:cs="Times New Roman"/>
          <w:sz w:val="18"/>
          <w:szCs w:val="18"/>
        </w:rPr>
        <w:t xml:space="preserve"> </w:t>
      </w:r>
      <w:r w:rsidR="00EC740D" w:rsidRPr="004104C1">
        <w:rPr>
          <w:rFonts w:ascii="Times New Roman" w:hAnsi="Times New Roman" w:cs="Times New Roman"/>
          <w:sz w:val="18"/>
          <w:szCs w:val="18"/>
        </w:rPr>
        <w:t xml:space="preserve">  </w:t>
      </w:r>
      <w:r w:rsidRPr="004104C1">
        <w:rPr>
          <w:rFonts w:ascii="Times New Roman" w:hAnsi="Times New Roman" w:cs="Times New Roman"/>
          <w:sz w:val="18"/>
          <w:szCs w:val="18"/>
        </w:rPr>
        <w:t xml:space="preserve"> </w:t>
      </w:r>
      <w:r w:rsidR="00EC740D" w:rsidRPr="004104C1">
        <w:rPr>
          <w:rFonts w:ascii="Times New Roman" w:hAnsi="Times New Roman" w:cs="Times New Roman"/>
          <w:sz w:val="18"/>
          <w:szCs w:val="18"/>
        </w:rPr>
        <w:t xml:space="preserve">               </w:t>
      </w:r>
      <w:r w:rsidR="000B3308" w:rsidRPr="004104C1">
        <w:rPr>
          <w:rFonts w:ascii="Times New Roman" w:hAnsi="Times New Roman" w:cs="Times New Roman"/>
          <w:sz w:val="18"/>
          <w:szCs w:val="18"/>
        </w:rPr>
        <w:t>подп</w:t>
      </w:r>
      <w:r w:rsidRPr="004104C1">
        <w:rPr>
          <w:rFonts w:ascii="Times New Roman" w:hAnsi="Times New Roman" w:cs="Times New Roman"/>
          <w:sz w:val="18"/>
          <w:szCs w:val="18"/>
        </w:rPr>
        <w:t xml:space="preserve">ись должностного лица </w:t>
      </w:r>
      <w:r w:rsidR="000B3308" w:rsidRPr="004104C1">
        <w:rPr>
          <w:rFonts w:ascii="Times New Roman" w:hAnsi="Times New Roman" w:cs="Times New Roman"/>
          <w:sz w:val="18"/>
          <w:szCs w:val="18"/>
        </w:rPr>
        <w:t xml:space="preserve"> </w:t>
      </w:r>
    </w:p>
    <w:p w:rsidR="00EC740D" w:rsidRPr="004104C1" w:rsidRDefault="00EC740D" w:rsidP="00565A16">
      <w:pPr>
        <w:pBdr>
          <w:bottom w:val="single" w:sz="6" w:space="1" w:color="auto"/>
        </w:pBdr>
        <w:spacing w:after="0"/>
        <w:jc w:val="both"/>
        <w:rPr>
          <w:rFonts w:ascii="Times New Roman" w:hAnsi="Times New Roman" w:cs="Times New Roman"/>
          <w:sz w:val="24"/>
          <w:szCs w:val="24"/>
        </w:rPr>
      </w:pPr>
    </w:p>
    <w:p w:rsidR="00EC740D" w:rsidRPr="004104C1" w:rsidRDefault="00EC740D" w:rsidP="00565A16">
      <w:pPr>
        <w:pBdr>
          <w:bottom w:val="single" w:sz="6" w:space="1" w:color="auto"/>
        </w:pBdr>
        <w:spacing w:after="0"/>
        <w:jc w:val="both"/>
        <w:rPr>
          <w:rFonts w:ascii="Times New Roman" w:hAnsi="Times New Roman" w:cs="Times New Roman"/>
          <w:sz w:val="24"/>
          <w:szCs w:val="24"/>
        </w:rPr>
      </w:pPr>
    </w:p>
    <w:p w:rsidR="00EC740D" w:rsidRPr="004104C1" w:rsidRDefault="00EC740D" w:rsidP="00565A16">
      <w:pPr>
        <w:pBdr>
          <w:bottom w:val="single" w:sz="6" w:space="1" w:color="auto"/>
        </w:pBdr>
        <w:spacing w:after="0"/>
        <w:jc w:val="both"/>
        <w:rPr>
          <w:rFonts w:ascii="Times New Roman" w:hAnsi="Times New Roman" w:cs="Times New Roman"/>
          <w:sz w:val="24"/>
          <w:szCs w:val="24"/>
        </w:rPr>
      </w:pPr>
    </w:p>
    <w:p w:rsidR="00EC740D" w:rsidRPr="004104C1" w:rsidRDefault="00EC740D" w:rsidP="00565A16">
      <w:pPr>
        <w:pBdr>
          <w:bottom w:val="single" w:sz="6" w:space="1" w:color="auto"/>
        </w:pBdr>
        <w:spacing w:after="0"/>
        <w:jc w:val="both"/>
        <w:rPr>
          <w:rFonts w:ascii="Times New Roman" w:hAnsi="Times New Roman" w:cs="Times New Roman"/>
          <w:sz w:val="24"/>
          <w:szCs w:val="24"/>
        </w:rPr>
      </w:pPr>
    </w:p>
    <w:p w:rsidR="00EC740D" w:rsidRPr="004104C1" w:rsidRDefault="00EC740D" w:rsidP="00565A16">
      <w:pPr>
        <w:pBdr>
          <w:bottom w:val="single" w:sz="6" w:space="1" w:color="auto"/>
        </w:pBdr>
        <w:spacing w:after="0"/>
        <w:jc w:val="both"/>
        <w:rPr>
          <w:rFonts w:ascii="Times New Roman" w:hAnsi="Times New Roman" w:cs="Times New Roman"/>
          <w:sz w:val="24"/>
          <w:szCs w:val="24"/>
        </w:rPr>
      </w:pPr>
    </w:p>
    <w:p w:rsidR="00CA06BF" w:rsidRPr="004104C1" w:rsidRDefault="00CA06BF" w:rsidP="00565A16">
      <w:pPr>
        <w:pBdr>
          <w:bottom w:val="single" w:sz="6" w:space="1" w:color="auto"/>
        </w:pBdr>
        <w:spacing w:after="0"/>
        <w:jc w:val="both"/>
        <w:rPr>
          <w:rFonts w:ascii="Times New Roman" w:hAnsi="Times New Roman" w:cs="Times New Roman"/>
          <w:sz w:val="24"/>
          <w:szCs w:val="24"/>
        </w:rPr>
      </w:pPr>
    </w:p>
    <w:p w:rsidR="00CA06BF" w:rsidRPr="004104C1" w:rsidRDefault="00CA06BF" w:rsidP="00565A16">
      <w:pPr>
        <w:pBdr>
          <w:bottom w:val="single" w:sz="6" w:space="1" w:color="auto"/>
        </w:pBdr>
        <w:spacing w:after="0"/>
        <w:jc w:val="both"/>
        <w:rPr>
          <w:rFonts w:ascii="Times New Roman" w:hAnsi="Times New Roman" w:cs="Times New Roman"/>
          <w:sz w:val="24"/>
          <w:szCs w:val="24"/>
        </w:rPr>
      </w:pPr>
    </w:p>
    <w:p w:rsidR="00CA06BF" w:rsidRPr="004104C1" w:rsidRDefault="00CA06BF"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 xml:space="preserve">Приложение № 5 </w:t>
      </w:r>
    </w:p>
    <w:p w:rsidR="00CA06BF" w:rsidRPr="004104C1" w:rsidRDefault="00CA06BF"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 xml:space="preserve">к Административному регламенту </w:t>
      </w:r>
    </w:p>
    <w:p w:rsidR="00CA06BF" w:rsidRPr="004104C1" w:rsidRDefault="00CA06BF" w:rsidP="00565A16">
      <w:pPr>
        <w:pBdr>
          <w:bottom w:val="single" w:sz="6" w:space="1" w:color="auto"/>
        </w:pBdr>
        <w:spacing w:after="0"/>
        <w:jc w:val="both"/>
        <w:rPr>
          <w:rFonts w:ascii="Times New Roman" w:hAnsi="Times New Roman" w:cs="Times New Roman"/>
          <w:sz w:val="24"/>
          <w:szCs w:val="24"/>
        </w:rPr>
      </w:pPr>
    </w:p>
    <w:p w:rsidR="00CA06BF" w:rsidRPr="004104C1" w:rsidRDefault="000B3308" w:rsidP="00CA06BF">
      <w:pPr>
        <w:pBdr>
          <w:bottom w:val="single" w:sz="6" w:space="1" w:color="auto"/>
        </w:pBdr>
        <w:spacing w:after="0"/>
        <w:jc w:val="center"/>
        <w:rPr>
          <w:rFonts w:ascii="Times New Roman" w:hAnsi="Times New Roman" w:cs="Times New Roman"/>
          <w:b/>
          <w:sz w:val="24"/>
          <w:szCs w:val="24"/>
        </w:rPr>
      </w:pPr>
      <w:r w:rsidRPr="004104C1">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при предоставлении государственной </w:t>
      </w:r>
      <w:r w:rsidR="00CA12D4">
        <w:rPr>
          <w:rFonts w:ascii="Times New Roman" w:hAnsi="Times New Roman" w:cs="Times New Roman"/>
          <w:b/>
          <w:sz w:val="24"/>
          <w:szCs w:val="24"/>
        </w:rPr>
        <w:t xml:space="preserve">  муниципальной</w:t>
      </w:r>
      <w:r w:rsidRPr="004104C1">
        <w:rPr>
          <w:rFonts w:ascii="Times New Roman" w:hAnsi="Times New Roman" w:cs="Times New Roman"/>
          <w:b/>
          <w:sz w:val="24"/>
          <w:szCs w:val="24"/>
        </w:rPr>
        <w:t xml:space="preserve"> услуги</w:t>
      </w:r>
    </w:p>
    <w:p w:rsidR="00CA06BF" w:rsidRPr="004104C1" w:rsidRDefault="00CA06BF" w:rsidP="00565A16">
      <w:pPr>
        <w:pBdr>
          <w:bottom w:val="single" w:sz="6" w:space="1" w:color="auto"/>
        </w:pBdr>
        <w:spacing w:after="0"/>
        <w:jc w:val="both"/>
        <w:rPr>
          <w:rFonts w:ascii="Times New Roman" w:hAnsi="Times New Roman" w:cs="Times New Roman"/>
          <w:sz w:val="24"/>
          <w:szCs w:val="24"/>
        </w:rPr>
      </w:pPr>
    </w:p>
    <w:tbl>
      <w:tblPr>
        <w:tblStyle w:val="af"/>
        <w:tblW w:w="9493" w:type="dxa"/>
        <w:tblLayout w:type="fixed"/>
        <w:tblLook w:val="04A0" w:firstRow="1" w:lastRow="0" w:firstColumn="1" w:lastColumn="0" w:noHBand="0" w:noVBand="1"/>
      </w:tblPr>
      <w:tblGrid>
        <w:gridCol w:w="1413"/>
        <w:gridCol w:w="1559"/>
        <w:gridCol w:w="1276"/>
        <w:gridCol w:w="1559"/>
        <w:gridCol w:w="1276"/>
        <w:gridCol w:w="992"/>
        <w:gridCol w:w="1418"/>
      </w:tblGrid>
      <w:tr w:rsidR="00CA06BF" w:rsidRPr="004104C1" w:rsidTr="004104C1">
        <w:tc>
          <w:tcPr>
            <w:tcW w:w="1413" w:type="dxa"/>
          </w:tcPr>
          <w:p w:rsidR="00CA06BF" w:rsidRPr="004104C1" w:rsidRDefault="00CA06BF" w:rsidP="00565A16">
            <w:pPr>
              <w:jc w:val="both"/>
              <w:rPr>
                <w:rFonts w:ascii="Times New Roman" w:hAnsi="Times New Roman" w:cs="Times New Roman"/>
                <w:sz w:val="24"/>
                <w:szCs w:val="24"/>
              </w:rPr>
            </w:pPr>
            <w:r w:rsidRPr="004104C1">
              <w:rPr>
                <w:rFonts w:ascii="Times New Roman" w:hAnsi="Times New Roman" w:cs="Times New Roman"/>
                <w:sz w:val="24"/>
                <w:szCs w:val="24"/>
              </w:rPr>
              <w:t>Основание для начала административной процедуры</w:t>
            </w:r>
          </w:p>
        </w:tc>
        <w:tc>
          <w:tcPr>
            <w:tcW w:w="1559" w:type="dxa"/>
          </w:tcPr>
          <w:p w:rsidR="00CA06BF" w:rsidRPr="004104C1" w:rsidRDefault="00CA06BF" w:rsidP="00565A16">
            <w:pPr>
              <w:jc w:val="both"/>
              <w:rPr>
                <w:rFonts w:ascii="Times New Roman" w:hAnsi="Times New Roman" w:cs="Times New Roman"/>
                <w:sz w:val="24"/>
                <w:szCs w:val="24"/>
              </w:rPr>
            </w:pPr>
            <w:r w:rsidRPr="004104C1">
              <w:rPr>
                <w:rFonts w:ascii="Times New Roman" w:hAnsi="Times New Roman" w:cs="Times New Roman"/>
                <w:sz w:val="24"/>
                <w:szCs w:val="24"/>
              </w:rPr>
              <w:t>Содержание административных действий</w:t>
            </w:r>
          </w:p>
        </w:tc>
        <w:tc>
          <w:tcPr>
            <w:tcW w:w="1276" w:type="dxa"/>
          </w:tcPr>
          <w:p w:rsidR="00CA06BF" w:rsidRPr="004104C1" w:rsidRDefault="00CA06BF" w:rsidP="00565A16">
            <w:pPr>
              <w:jc w:val="both"/>
              <w:rPr>
                <w:rFonts w:ascii="Times New Roman" w:hAnsi="Times New Roman" w:cs="Times New Roman"/>
                <w:sz w:val="24"/>
                <w:szCs w:val="24"/>
              </w:rPr>
            </w:pPr>
            <w:r w:rsidRPr="004104C1">
              <w:rPr>
                <w:rFonts w:ascii="Times New Roman" w:hAnsi="Times New Roman" w:cs="Times New Roman"/>
                <w:sz w:val="24"/>
                <w:szCs w:val="24"/>
              </w:rPr>
              <w:t>Срок выполнения административных действий</w:t>
            </w:r>
          </w:p>
        </w:tc>
        <w:tc>
          <w:tcPr>
            <w:tcW w:w="1559" w:type="dxa"/>
          </w:tcPr>
          <w:p w:rsidR="00CA06BF" w:rsidRPr="004104C1" w:rsidRDefault="00CA06BF" w:rsidP="00565A16">
            <w:pPr>
              <w:jc w:val="both"/>
              <w:rPr>
                <w:rFonts w:ascii="Times New Roman" w:hAnsi="Times New Roman" w:cs="Times New Roman"/>
                <w:sz w:val="24"/>
                <w:szCs w:val="24"/>
              </w:rPr>
            </w:pPr>
            <w:r w:rsidRPr="004104C1">
              <w:rPr>
                <w:rFonts w:ascii="Times New Roman" w:hAnsi="Times New Roman" w:cs="Times New Roman"/>
                <w:sz w:val="24"/>
                <w:szCs w:val="24"/>
              </w:rPr>
              <w:t>Должностное лицо, ответственное за выполнение административного действия</w:t>
            </w:r>
          </w:p>
        </w:tc>
        <w:tc>
          <w:tcPr>
            <w:tcW w:w="1276" w:type="dxa"/>
          </w:tcPr>
          <w:p w:rsidR="00CA06BF" w:rsidRPr="004104C1" w:rsidRDefault="00CA06BF" w:rsidP="00CA06BF">
            <w:pPr>
              <w:jc w:val="both"/>
              <w:rPr>
                <w:rFonts w:ascii="Times New Roman" w:hAnsi="Times New Roman" w:cs="Times New Roman"/>
                <w:sz w:val="24"/>
                <w:szCs w:val="24"/>
              </w:rPr>
            </w:pPr>
            <w:r w:rsidRPr="004104C1">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992" w:type="dxa"/>
          </w:tcPr>
          <w:p w:rsidR="00CA06BF" w:rsidRPr="004104C1" w:rsidRDefault="00CA06BF" w:rsidP="00565A16">
            <w:pPr>
              <w:jc w:val="both"/>
              <w:rPr>
                <w:rFonts w:ascii="Times New Roman" w:hAnsi="Times New Roman" w:cs="Times New Roman"/>
                <w:sz w:val="24"/>
                <w:szCs w:val="24"/>
              </w:rPr>
            </w:pPr>
            <w:r w:rsidRPr="004104C1">
              <w:rPr>
                <w:rFonts w:ascii="Times New Roman" w:hAnsi="Times New Roman" w:cs="Times New Roman"/>
                <w:sz w:val="24"/>
                <w:szCs w:val="24"/>
              </w:rPr>
              <w:t>Критерии принятия решения</w:t>
            </w:r>
          </w:p>
        </w:tc>
        <w:tc>
          <w:tcPr>
            <w:tcW w:w="1418" w:type="dxa"/>
          </w:tcPr>
          <w:p w:rsidR="00CA06BF" w:rsidRPr="004104C1" w:rsidRDefault="00CA06BF" w:rsidP="00CA06BF">
            <w:pPr>
              <w:jc w:val="both"/>
              <w:rPr>
                <w:rFonts w:ascii="Times New Roman" w:hAnsi="Times New Roman" w:cs="Times New Roman"/>
                <w:sz w:val="24"/>
                <w:szCs w:val="24"/>
              </w:rPr>
            </w:pPr>
            <w:r w:rsidRPr="004104C1">
              <w:rPr>
                <w:rFonts w:ascii="Times New Roman" w:hAnsi="Times New Roman" w:cs="Times New Roman"/>
                <w:sz w:val="24"/>
                <w:szCs w:val="24"/>
              </w:rPr>
              <w:t>Результат административного действия, способ фиксации</w:t>
            </w:r>
          </w:p>
        </w:tc>
      </w:tr>
      <w:tr w:rsidR="00CA06BF" w:rsidRPr="004104C1" w:rsidTr="004104C1">
        <w:tc>
          <w:tcPr>
            <w:tcW w:w="1413" w:type="dxa"/>
          </w:tcPr>
          <w:p w:rsidR="00CA06BF" w:rsidRPr="004104C1" w:rsidRDefault="00CA06BF" w:rsidP="00CA06BF">
            <w:pPr>
              <w:jc w:val="center"/>
              <w:rPr>
                <w:rFonts w:ascii="Times New Roman" w:hAnsi="Times New Roman" w:cs="Times New Roman"/>
                <w:sz w:val="24"/>
                <w:szCs w:val="24"/>
              </w:rPr>
            </w:pPr>
            <w:r w:rsidRPr="004104C1">
              <w:rPr>
                <w:rFonts w:ascii="Times New Roman" w:hAnsi="Times New Roman" w:cs="Times New Roman"/>
                <w:sz w:val="24"/>
                <w:szCs w:val="24"/>
              </w:rPr>
              <w:t>1</w:t>
            </w:r>
          </w:p>
        </w:tc>
        <w:tc>
          <w:tcPr>
            <w:tcW w:w="1559" w:type="dxa"/>
          </w:tcPr>
          <w:p w:rsidR="00CA06BF" w:rsidRPr="004104C1" w:rsidRDefault="00CA06BF" w:rsidP="00CA06BF">
            <w:pPr>
              <w:jc w:val="center"/>
              <w:rPr>
                <w:rFonts w:ascii="Times New Roman" w:hAnsi="Times New Roman" w:cs="Times New Roman"/>
                <w:sz w:val="24"/>
                <w:szCs w:val="24"/>
              </w:rPr>
            </w:pPr>
            <w:r w:rsidRPr="004104C1">
              <w:rPr>
                <w:rFonts w:ascii="Times New Roman" w:hAnsi="Times New Roman" w:cs="Times New Roman"/>
                <w:sz w:val="24"/>
                <w:szCs w:val="24"/>
              </w:rPr>
              <w:t>2</w:t>
            </w:r>
          </w:p>
        </w:tc>
        <w:tc>
          <w:tcPr>
            <w:tcW w:w="1276" w:type="dxa"/>
          </w:tcPr>
          <w:p w:rsidR="00CA06BF" w:rsidRPr="004104C1" w:rsidRDefault="00CA06BF" w:rsidP="00CA06BF">
            <w:pPr>
              <w:jc w:val="center"/>
              <w:rPr>
                <w:rFonts w:ascii="Times New Roman" w:hAnsi="Times New Roman" w:cs="Times New Roman"/>
                <w:sz w:val="24"/>
                <w:szCs w:val="24"/>
              </w:rPr>
            </w:pPr>
            <w:r w:rsidRPr="004104C1">
              <w:rPr>
                <w:rFonts w:ascii="Times New Roman" w:hAnsi="Times New Roman" w:cs="Times New Roman"/>
                <w:sz w:val="24"/>
                <w:szCs w:val="24"/>
              </w:rPr>
              <w:t>3</w:t>
            </w:r>
          </w:p>
        </w:tc>
        <w:tc>
          <w:tcPr>
            <w:tcW w:w="1559" w:type="dxa"/>
          </w:tcPr>
          <w:p w:rsidR="00CA06BF" w:rsidRPr="004104C1" w:rsidRDefault="00CA06BF" w:rsidP="00CA06BF">
            <w:pPr>
              <w:jc w:val="center"/>
              <w:rPr>
                <w:rFonts w:ascii="Times New Roman" w:hAnsi="Times New Roman" w:cs="Times New Roman"/>
                <w:sz w:val="24"/>
                <w:szCs w:val="24"/>
              </w:rPr>
            </w:pPr>
            <w:r w:rsidRPr="004104C1">
              <w:rPr>
                <w:rFonts w:ascii="Times New Roman" w:hAnsi="Times New Roman" w:cs="Times New Roman"/>
                <w:sz w:val="24"/>
                <w:szCs w:val="24"/>
              </w:rPr>
              <w:t>4</w:t>
            </w:r>
          </w:p>
        </w:tc>
        <w:tc>
          <w:tcPr>
            <w:tcW w:w="1276" w:type="dxa"/>
          </w:tcPr>
          <w:p w:rsidR="00CA06BF" w:rsidRPr="004104C1" w:rsidRDefault="00CA06BF" w:rsidP="00CA06BF">
            <w:pPr>
              <w:jc w:val="center"/>
              <w:rPr>
                <w:rFonts w:ascii="Times New Roman" w:hAnsi="Times New Roman" w:cs="Times New Roman"/>
                <w:sz w:val="24"/>
                <w:szCs w:val="24"/>
              </w:rPr>
            </w:pPr>
            <w:r w:rsidRPr="004104C1">
              <w:rPr>
                <w:rFonts w:ascii="Times New Roman" w:hAnsi="Times New Roman" w:cs="Times New Roman"/>
                <w:sz w:val="24"/>
                <w:szCs w:val="24"/>
              </w:rPr>
              <w:t>5</w:t>
            </w:r>
          </w:p>
        </w:tc>
        <w:tc>
          <w:tcPr>
            <w:tcW w:w="992" w:type="dxa"/>
          </w:tcPr>
          <w:p w:rsidR="00CA06BF" w:rsidRPr="004104C1" w:rsidRDefault="00CA06BF" w:rsidP="00CA06BF">
            <w:pPr>
              <w:jc w:val="center"/>
              <w:rPr>
                <w:rFonts w:ascii="Times New Roman" w:hAnsi="Times New Roman" w:cs="Times New Roman"/>
                <w:sz w:val="24"/>
                <w:szCs w:val="24"/>
              </w:rPr>
            </w:pPr>
            <w:r w:rsidRPr="004104C1">
              <w:rPr>
                <w:rFonts w:ascii="Times New Roman" w:hAnsi="Times New Roman" w:cs="Times New Roman"/>
                <w:sz w:val="24"/>
                <w:szCs w:val="24"/>
              </w:rPr>
              <w:t>6</w:t>
            </w:r>
          </w:p>
        </w:tc>
        <w:tc>
          <w:tcPr>
            <w:tcW w:w="1418" w:type="dxa"/>
          </w:tcPr>
          <w:p w:rsidR="00CA06BF" w:rsidRPr="004104C1" w:rsidRDefault="00CA06BF" w:rsidP="00CA06BF">
            <w:pPr>
              <w:jc w:val="center"/>
              <w:rPr>
                <w:rFonts w:ascii="Times New Roman" w:hAnsi="Times New Roman" w:cs="Times New Roman"/>
                <w:sz w:val="24"/>
                <w:szCs w:val="24"/>
              </w:rPr>
            </w:pPr>
            <w:r w:rsidRPr="004104C1">
              <w:rPr>
                <w:rFonts w:ascii="Times New Roman" w:hAnsi="Times New Roman" w:cs="Times New Roman"/>
                <w:sz w:val="24"/>
                <w:szCs w:val="24"/>
              </w:rPr>
              <w:t>7</w:t>
            </w:r>
          </w:p>
        </w:tc>
      </w:tr>
      <w:tr w:rsidR="00CA06BF" w:rsidRPr="004104C1" w:rsidTr="00BE57C2">
        <w:tc>
          <w:tcPr>
            <w:tcW w:w="9493" w:type="dxa"/>
            <w:gridSpan w:val="7"/>
          </w:tcPr>
          <w:p w:rsidR="00CA06BF" w:rsidRPr="004104C1" w:rsidRDefault="00CA06BF" w:rsidP="00BE57C2">
            <w:pPr>
              <w:pStyle w:val="a3"/>
              <w:numPr>
                <w:ilvl w:val="0"/>
                <w:numId w:val="1"/>
              </w:numPr>
              <w:jc w:val="center"/>
              <w:rPr>
                <w:rFonts w:ascii="Times New Roman" w:hAnsi="Times New Roman" w:cs="Times New Roman"/>
                <w:sz w:val="24"/>
                <w:szCs w:val="24"/>
              </w:rPr>
            </w:pPr>
            <w:r w:rsidRPr="004104C1">
              <w:rPr>
                <w:rFonts w:ascii="Times New Roman" w:hAnsi="Times New Roman" w:cs="Times New Roman"/>
                <w:sz w:val="24"/>
                <w:szCs w:val="24"/>
              </w:rPr>
              <w:t>Проверка документов и регистрация заявления</w:t>
            </w:r>
          </w:p>
        </w:tc>
      </w:tr>
      <w:tr w:rsidR="00C02961" w:rsidRPr="004104C1" w:rsidTr="004104C1">
        <w:tc>
          <w:tcPr>
            <w:tcW w:w="1413" w:type="dxa"/>
            <w:vMerge w:val="restart"/>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 xml:space="preserve">Поступление заявления и документов для предоставления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 в Уполномоченный орган</w:t>
            </w:r>
          </w:p>
        </w:tc>
        <w:tc>
          <w:tcPr>
            <w:tcW w:w="1559"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276"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До 1 рабочего дня</w:t>
            </w:r>
          </w:p>
        </w:tc>
        <w:tc>
          <w:tcPr>
            <w:tcW w:w="1559" w:type="dxa"/>
          </w:tcPr>
          <w:p w:rsidR="00C02961" w:rsidRPr="004104C1" w:rsidRDefault="00C02961" w:rsidP="00CA06BF">
            <w:pPr>
              <w:jc w:val="both"/>
              <w:rPr>
                <w:rFonts w:ascii="Times New Roman" w:hAnsi="Times New Roman" w:cs="Times New Roman"/>
                <w:sz w:val="24"/>
                <w:szCs w:val="24"/>
              </w:rPr>
            </w:pPr>
            <w:r w:rsidRPr="004104C1">
              <w:rPr>
                <w:rFonts w:ascii="Times New Roman" w:hAnsi="Times New Roman" w:cs="Times New Roman"/>
                <w:sz w:val="24"/>
                <w:szCs w:val="24"/>
              </w:rPr>
              <w:t xml:space="preserve">Уполномоченного органа, ответственное за предоставление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276" w:type="dxa"/>
          </w:tcPr>
          <w:p w:rsidR="00C02961" w:rsidRPr="004104C1" w:rsidRDefault="00C02961" w:rsidP="00CA06BF">
            <w:pPr>
              <w:jc w:val="both"/>
              <w:rPr>
                <w:rFonts w:ascii="Times New Roman" w:hAnsi="Times New Roman" w:cs="Times New Roman"/>
                <w:sz w:val="24"/>
                <w:szCs w:val="24"/>
              </w:rPr>
            </w:pPr>
            <w:r w:rsidRPr="004104C1">
              <w:rPr>
                <w:rFonts w:ascii="Times New Roman" w:hAnsi="Times New Roman" w:cs="Times New Roman"/>
                <w:sz w:val="24"/>
                <w:szCs w:val="24"/>
              </w:rPr>
              <w:t>Уполномоченный орган / ГИС / ПГС</w:t>
            </w:r>
          </w:p>
        </w:tc>
        <w:tc>
          <w:tcPr>
            <w:tcW w:w="992" w:type="dxa"/>
          </w:tcPr>
          <w:p w:rsidR="00C02961" w:rsidRPr="004104C1" w:rsidRDefault="00C02961" w:rsidP="00565A16">
            <w:pPr>
              <w:jc w:val="both"/>
              <w:rPr>
                <w:rFonts w:ascii="Times New Roman" w:hAnsi="Times New Roman" w:cs="Times New Roman"/>
                <w:sz w:val="24"/>
                <w:szCs w:val="24"/>
              </w:rPr>
            </w:pPr>
          </w:p>
        </w:tc>
        <w:tc>
          <w:tcPr>
            <w:tcW w:w="1418" w:type="dxa"/>
          </w:tcPr>
          <w:p w:rsidR="00C02961" w:rsidRPr="004104C1" w:rsidRDefault="00C02961" w:rsidP="00CA06BF">
            <w:pPr>
              <w:jc w:val="both"/>
              <w:rPr>
                <w:rFonts w:ascii="Times New Roman" w:hAnsi="Times New Roman" w:cs="Times New Roman"/>
                <w:sz w:val="24"/>
                <w:szCs w:val="24"/>
              </w:rPr>
            </w:pPr>
            <w:r w:rsidRPr="004104C1">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(муниципальной ) услуги, и передача ему документов</w:t>
            </w:r>
          </w:p>
        </w:tc>
      </w:tr>
      <w:tr w:rsidR="00C02961" w:rsidRPr="004104C1" w:rsidTr="004104C1">
        <w:tc>
          <w:tcPr>
            <w:tcW w:w="1413" w:type="dxa"/>
            <w:vMerge/>
          </w:tcPr>
          <w:p w:rsidR="00C02961" w:rsidRPr="004104C1" w:rsidRDefault="00C02961" w:rsidP="00565A16">
            <w:pPr>
              <w:jc w:val="both"/>
              <w:rPr>
                <w:rFonts w:ascii="Times New Roman" w:hAnsi="Times New Roman" w:cs="Times New Roman"/>
                <w:sz w:val="24"/>
                <w:szCs w:val="24"/>
              </w:rPr>
            </w:pPr>
          </w:p>
        </w:tc>
        <w:tc>
          <w:tcPr>
            <w:tcW w:w="1559"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 xml:space="preserve">Принятие решения об отказе в приеме документов, в случае </w:t>
            </w:r>
            <w:r w:rsidRPr="004104C1">
              <w:rPr>
                <w:rFonts w:ascii="Times New Roman" w:hAnsi="Times New Roman" w:cs="Times New Roman"/>
                <w:sz w:val="24"/>
                <w:szCs w:val="24"/>
              </w:rPr>
              <w:lastRenderedPageBreak/>
              <w:t>выявления оснований для отказа в приеме документов</w:t>
            </w:r>
          </w:p>
        </w:tc>
        <w:tc>
          <w:tcPr>
            <w:tcW w:w="1276" w:type="dxa"/>
          </w:tcPr>
          <w:p w:rsidR="00C02961" w:rsidRPr="004104C1" w:rsidRDefault="00C02961" w:rsidP="00565A16">
            <w:pPr>
              <w:jc w:val="both"/>
              <w:rPr>
                <w:rFonts w:ascii="Times New Roman" w:hAnsi="Times New Roman" w:cs="Times New Roman"/>
                <w:sz w:val="24"/>
                <w:szCs w:val="24"/>
              </w:rPr>
            </w:pPr>
          </w:p>
        </w:tc>
        <w:tc>
          <w:tcPr>
            <w:tcW w:w="1559" w:type="dxa"/>
          </w:tcPr>
          <w:p w:rsidR="00C02961" w:rsidRPr="004104C1" w:rsidRDefault="00C02961" w:rsidP="00CA06BF">
            <w:pPr>
              <w:jc w:val="both"/>
              <w:rPr>
                <w:rFonts w:ascii="Times New Roman" w:hAnsi="Times New Roman" w:cs="Times New Roman"/>
                <w:sz w:val="24"/>
                <w:szCs w:val="24"/>
              </w:rPr>
            </w:pPr>
          </w:p>
        </w:tc>
        <w:tc>
          <w:tcPr>
            <w:tcW w:w="1276" w:type="dxa"/>
          </w:tcPr>
          <w:p w:rsidR="00C02961" w:rsidRPr="004104C1" w:rsidRDefault="00C02961" w:rsidP="00CA06BF">
            <w:pPr>
              <w:jc w:val="both"/>
              <w:rPr>
                <w:rFonts w:ascii="Times New Roman" w:hAnsi="Times New Roman" w:cs="Times New Roman"/>
                <w:sz w:val="24"/>
                <w:szCs w:val="24"/>
              </w:rPr>
            </w:pPr>
          </w:p>
        </w:tc>
        <w:tc>
          <w:tcPr>
            <w:tcW w:w="992" w:type="dxa"/>
          </w:tcPr>
          <w:p w:rsidR="00C02961" w:rsidRPr="004104C1" w:rsidRDefault="00C02961" w:rsidP="00565A16">
            <w:pPr>
              <w:jc w:val="both"/>
              <w:rPr>
                <w:rFonts w:ascii="Times New Roman" w:hAnsi="Times New Roman" w:cs="Times New Roman"/>
                <w:sz w:val="24"/>
                <w:szCs w:val="24"/>
              </w:rPr>
            </w:pPr>
          </w:p>
        </w:tc>
        <w:tc>
          <w:tcPr>
            <w:tcW w:w="1418" w:type="dxa"/>
          </w:tcPr>
          <w:p w:rsidR="00C02961" w:rsidRPr="004104C1" w:rsidRDefault="00C02961" w:rsidP="00CA06BF">
            <w:pPr>
              <w:jc w:val="both"/>
              <w:rPr>
                <w:rFonts w:ascii="Times New Roman" w:hAnsi="Times New Roman" w:cs="Times New Roman"/>
                <w:sz w:val="24"/>
                <w:szCs w:val="24"/>
              </w:rPr>
            </w:pPr>
          </w:p>
        </w:tc>
      </w:tr>
      <w:tr w:rsidR="00C02961" w:rsidRPr="004104C1" w:rsidTr="004104C1">
        <w:tc>
          <w:tcPr>
            <w:tcW w:w="1413" w:type="dxa"/>
            <w:vMerge/>
          </w:tcPr>
          <w:p w:rsidR="00C02961" w:rsidRPr="004104C1" w:rsidRDefault="00C02961" w:rsidP="00565A16">
            <w:pPr>
              <w:jc w:val="both"/>
              <w:rPr>
                <w:rFonts w:ascii="Times New Roman" w:hAnsi="Times New Roman" w:cs="Times New Roman"/>
                <w:sz w:val="24"/>
                <w:szCs w:val="24"/>
              </w:rPr>
            </w:pPr>
          </w:p>
        </w:tc>
        <w:tc>
          <w:tcPr>
            <w:tcW w:w="1559"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1276" w:type="dxa"/>
          </w:tcPr>
          <w:p w:rsidR="00C02961" w:rsidRPr="004104C1" w:rsidRDefault="00C02961" w:rsidP="00565A16">
            <w:pPr>
              <w:jc w:val="both"/>
              <w:rPr>
                <w:rFonts w:ascii="Times New Roman" w:hAnsi="Times New Roman" w:cs="Times New Roman"/>
                <w:sz w:val="24"/>
                <w:szCs w:val="24"/>
              </w:rPr>
            </w:pPr>
          </w:p>
        </w:tc>
        <w:tc>
          <w:tcPr>
            <w:tcW w:w="1559" w:type="dxa"/>
          </w:tcPr>
          <w:p w:rsidR="00C02961" w:rsidRPr="004104C1" w:rsidRDefault="00C02961" w:rsidP="00BE57C2">
            <w:pPr>
              <w:jc w:val="both"/>
              <w:rPr>
                <w:rFonts w:ascii="Times New Roman" w:hAnsi="Times New Roman" w:cs="Times New Roman"/>
                <w:sz w:val="24"/>
                <w:szCs w:val="24"/>
              </w:rPr>
            </w:pPr>
            <w:r w:rsidRPr="004104C1">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276" w:type="dxa"/>
          </w:tcPr>
          <w:p w:rsidR="00C02961" w:rsidRPr="004104C1" w:rsidRDefault="00C02961" w:rsidP="00BE57C2">
            <w:pPr>
              <w:jc w:val="both"/>
              <w:rPr>
                <w:rFonts w:ascii="Times New Roman" w:hAnsi="Times New Roman" w:cs="Times New Roman"/>
                <w:sz w:val="24"/>
                <w:szCs w:val="24"/>
              </w:rPr>
            </w:pPr>
            <w:r w:rsidRPr="004104C1">
              <w:rPr>
                <w:rFonts w:ascii="Times New Roman" w:hAnsi="Times New Roman" w:cs="Times New Roman"/>
                <w:sz w:val="24"/>
                <w:szCs w:val="24"/>
              </w:rPr>
              <w:t>Уполномоченный орган/ГИС</w:t>
            </w:r>
          </w:p>
        </w:tc>
        <w:tc>
          <w:tcPr>
            <w:tcW w:w="992" w:type="dxa"/>
          </w:tcPr>
          <w:p w:rsidR="00C02961" w:rsidRPr="004104C1" w:rsidRDefault="00C02961" w:rsidP="00565A16">
            <w:pPr>
              <w:jc w:val="both"/>
              <w:rPr>
                <w:rFonts w:ascii="Times New Roman" w:hAnsi="Times New Roman" w:cs="Times New Roman"/>
                <w:sz w:val="24"/>
                <w:szCs w:val="24"/>
              </w:rPr>
            </w:pPr>
          </w:p>
        </w:tc>
        <w:tc>
          <w:tcPr>
            <w:tcW w:w="1418" w:type="dxa"/>
          </w:tcPr>
          <w:p w:rsidR="00C02961" w:rsidRPr="004104C1" w:rsidRDefault="00C02961" w:rsidP="00CA06BF">
            <w:pPr>
              <w:jc w:val="both"/>
              <w:rPr>
                <w:rFonts w:ascii="Times New Roman" w:hAnsi="Times New Roman" w:cs="Times New Roman"/>
                <w:sz w:val="24"/>
                <w:szCs w:val="24"/>
              </w:rPr>
            </w:pPr>
          </w:p>
        </w:tc>
      </w:tr>
      <w:tr w:rsidR="00C02961" w:rsidRPr="004104C1" w:rsidTr="00BE57C2">
        <w:tc>
          <w:tcPr>
            <w:tcW w:w="9493" w:type="dxa"/>
            <w:gridSpan w:val="7"/>
          </w:tcPr>
          <w:p w:rsidR="00C02961" w:rsidRPr="004104C1" w:rsidRDefault="00C02961" w:rsidP="00BE57C2">
            <w:pPr>
              <w:pStyle w:val="a3"/>
              <w:numPr>
                <w:ilvl w:val="0"/>
                <w:numId w:val="1"/>
              </w:numPr>
              <w:jc w:val="center"/>
              <w:rPr>
                <w:rFonts w:ascii="Times New Roman" w:hAnsi="Times New Roman" w:cs="Times New Roman"/>
                <w:sz w:val="24"/>
                <w:szCs w:val="24"/>
              </w:rPr>
            </w:pPr>
            <w:r w:rsidRPr="004104C1">
              <w:rPr>
                <w:rFonts w:ascii="Times New Roman" w:hAnsi="Times New Roman" w:cs="Times New Roman"/>
                <w:sz w:val="24"/>
                <w:szCs w:val="24"/>
              </w:rPr>
              <w:t>Получение сведений посредством СМЭВ</w:t>
            </w:r>
          </w:p>
        </w:tc>
      </w:tr>
      <w:tr w:rsidR="00C02961" w:rsidRPr="004104C1" w:rsidTr="004104C1">
        <w:tc>
          <w:tcPr>
            <w:tcW w:w="1413"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 xml:space="preserve">пакет зарегистрированных документов, поступивших должностному лицу, ответственному за предоставление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559"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направление межведомственных запросов в органы и организации</w:t>
            </w:r>
          </w:p>
        </w:tc>
        <w:tc>
          <w:tcPr>
            <w:tcW w:w="1276"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в день регистрации заявления и документов</w:t>
            </w:r>
          </w:p>
        </w:tc>
        <w:tc>
          <w:tcPr>
            <w:tcW w:w="1559" w:type="dxa"/>
          </w:tcPr>
          <w:p w:rsidR="00C02961" w:rsidRPr="004104C1" w:rsidRDefault="00C02961" w:rsidP="00C02961">
            <w:pPr>
              <w:jc w:val="both"/>
              <w:rPr>
                <w:rFonts w:ascii="Times New Roman" w:hAnsi="Times New Roman" w:cs="Times New Roman"/>
                <w:sz w:val="24"/>
                <w:szCs w:val="24"/>
              </w:rPr>
            </w:pPr>
            <w:r w:rsidRPr="004104C1">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276" w:type="dxa"/>
          </w:tcPr>
          <w:p w:rsidR="00C02961" w:rsidRPr="004104C1" w:rsidRDefault="00C02961" w:rsidP="00C02961">
            <w:pPr>
              <w:jc w:val="both"/>
              <w:rPr>
                <w:rFonts w:ascii="Times New Roman" w:hAnsi="Times New Roman" w:cs="Times New Roman"/>
                <w:sz w:val="24"/>
                <w:szCs w:val="24"/>
              </w:rPr>
            </w:pPr>
            <w:r w:rsidRPr="004104C1">
              <w:rPr>
                <w:rFonts w:ascii="Times New Roman" w:hAnsi="Times New Roman" w:cs="Times New Roman"/>
                <w:sz w:val="24"/>
                <w:szCs w:val="24"/>
              </w:rPr>
              <w:t>Уполномоченный орган/ГИС/ ПГС / СМЭВ</w:t>
            </w:r>
          </w:p>
        </w:tc>
        <w:tc>
          <w:tcPr>
            <w:tcW w:w="992" w:type="dxa"/>
          </w:tcPr>
          <w:p w:rsidR="00C02961" w:rsidRPr="004104C1" w:rsidRDefault="00C02961" w:rsidP="00C02961">
            <w:pPr>
              <w:jc w:val="both"/>
              <w:rPr>
                <w:rFonts w:ascii="Times New Roman" w:hAnsi="Times New Roman" w:cs="Times New Roman"/>
                <w:sz w:val="24"/>
                <w:szCs w:val="24"/>
              </w:rPr>
            </w:pPr>
            <w:r w:rsidRPr="004104C1">
              <w:rPr>
                <w:rFonts w:ascii="Times New Roman" w:hAnsi="Times New Roman" w:cs="Times New Roman"/>
                <w:sz w:val="24"/>
                <w:szCs w:val="24"/>
              </w:rPr>
              <w:t xml:space="preserve">отсутствие документов, необходимых для предоставления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 находящихся в распоряжении государственных органов (организаций)</w:t>
            </w:r>
          </w:p>
        </w:tc>
        <w:tc>
          <w:tcPr>
            <w:tcW w:w="1418" w:type="dxa"/>
          </w:tcPr>
          <w:p w:rsidR="00C02961" w:rsidRPr="004104C1" w:rsidRDefault="00C02961" w:rsidP="00C02961">
            <w:pPr>
              <w:jc w:val="both"/>
              <w:rPr>
                <w:rFonts w:ascii="Times New Roman" w:hAnsi="Times New Roman" w:cs="Times New Roman"/>
                <w:sz w:val="24"/>
                <w:szCs w:val="24"/>
              </w:rPr>
            </w:pPr>
            <w:r w:rsidRPr="004104C1">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C02961" w:rsidRPr="004104C1" w:rsidTr="004104C1">
        <w:tc>
          <w:tcPr>
            <w:tcW w:w="1413" w:type="dxa"/>
          </w:tcPr>
          <w:p w:rsidR="00C02961" w:rsidRPr="004104C1" w:rsidRDefault="00C02961" w:rsidP="00565A16">
            <w:pPr>
              <w:jc w:val="both"/>
              <w:rPr>
                <w:rFonts w:ascii="Times New Roman" w:hAnsi="Times New Roman" w:cs="Times New Roman"/>
                <w:sz w:val="24"/>
                <w:szCs w:val="24"/>
              </w:rPr>
            </w:pPr>
          </w:p>
        </w:tc>
        <w:tc>
          <w:tcPr>
            <w:tcW w:w="1559"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получение ответов на межведомственные запросы, формирован</w:t>
            </w:r>
            <w:r w:rsidRPr="004104C1">
              <w:rPr>
                <w:rFonts w:ascii="Times New Roman" w:hAnsi="Times New Roman" w:cs="Times New Roman"/>
                <w:sz w:val="24"/>
                <w:szCs w:val="24"/>
              </w:rPr>
              <w:lastRenderedPageBreak/>
              <w:t>ие полного комплекта документов</w:t>
            </w:r>
          </w:p>
        </w:tc>
        <w:tc>
          <w:tcPr>
            <w:tcW w:w="1276"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lastRenderedPageBreak/>
              <w:t xml:space="preserve">3 рабочих дня со дня направления межведомственно </w:t>
            </w:r>
            <w:r w:rsidRPr="004104C1">
              <w:rPr>
                <w:rFonts w:ascii="Times New Roman" w:hAnsi="Times New Roman" w:cs="Times New Roman"/>
                <w:sz w:val="24"/>
                <w:szCs w:val="24"/>
              </w:rPr>
              <w:lastRenderedPageBreak/>
              <w:t>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9" w:type="dxa"/>
          </w:tcPr>
          <w:p w:rsidR="00C02961" w:rsidRPr="004104C1" w:rsidRDefault="00C02961" w:rsidP="00BE57C2">
            <w:pPr>
              <w:jc w:val="both"/>
              <w:rPr>
                <w:rFonts w:ascii="Times New Roman" w:hAnsi="Times New Roman" w:cs="Times New Roman"/>
                <w:sz w:val="24"/>
                <w:szCs w:val="24"/>
              </w:rPr>
            </w:pPr>
            <w:r w:rsidRPr="004104C1">
              <w:rPr>
                <w:rFonts w:ascii="Times New Roman" w:hAnsi="Times New Roman" w:cs="Times New Roman"/>
                <w:sz w:val="24"/>
                <w:szCs w:val="24"/>
              </w:rPr>
              <w:lastRenderedPageBreak/>
              <w:t>должностное лицо Уполномоченного органа, ответственн</w:t>
            </w:r>
            <w:r w:rsidRPr="004104C1">
              <w:rPr>
                <w:rFonts w:ascii="Times New Roman" w:hAnsi="Times New Roman" w:cs="Times New Roman"/>
                <w:sz w:val="24"/>
                <w:szCs w:val="24"/>
              </w:rPr>
              <w:lastRenderedPageBreak/>
              <w:t xml:space="preserve">ое за предоставление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276" w:type="dxa"/>
          </w:tcPr>
          <w:p w:rsidR="00C02961" w:rsidRPr="004104C1" w:rsidRDefault="00C02961" w:rsidP="00BE57C2">
            <w:pPr>
              <w:jc w:val="both"/>
              <w:rPr>
                <w:rFonts w:ascii="Times New Roman" w:hAnsi="Times New Roman" w:cs="Times New Roman"/>
                <w:sz w:val="24"/>
                <w:szCs w:val="24"/>
              </w:rPr>
            </w:pPr>
            <w:r w:rsidRPr="004104C1">
              <w:rPr>
                <w:rFonts w:ascii="Times New Roman" w:hAnsi="Times New Roman" w:cs="Times New Roman"/>
                <w:sz w:val="24"/>
                <w:szCs w:val="24"/>
              </w:rPr>
              <w:lastRenderedPageBreak/>
              <w:t>Уполномоченный орган) /ГИС/ ПГС / СМЭВ</w:t>
            </w:r>
          </w:p>
        </w:tc>
        <w:tc>
          <w:tcPr>
            <w:tcW w:w="992" w:type="dxa"/>
          </w:tcPr>
          <w:p w:rsidR="00C02961" w:rsidRPr="004104C1" w:rsidRDefault="00C02961" w:rsidP="00C02961">
            <w:pPr>
              <w:jc w:val="both"/>
              <w:rPr>
                <w:rFonts w:ascii="Times New Roman" w:hAnsi="Times New Roman" w:cs="Times New Roman"/>
                <w:sz w:val="24"/>
                <w:szCs w:val="24"/>
              </w:rPr>
            </w:pPr>
          </w:p>
        </w:tc>
        <w:tc>
          <w:tcPr>
            <w:tcW w:w="1418" w:type="dxa"/>
          </w:tcPr>
          <w:p w:rsidR="00C02961" w:rsidRPr="004104C1" w:rsidRDefault="00C02961" w:rsidP="00C02961">
            <w:pPr>
              <w:jc w:val="both"/>
              <w:rPr>
                <w:rFonts w:ascii="Times New Roman" w:hAnsi="Times New Roman" w:cs="Times New Roman"/>
                <w:sz w:val="24"/>
                <w:szCs w:val="24"/>
              </w:rPr>
            </w:pPr>
            <w:r w:rsidRPr="004104C1">
              <w:rPr>
                <w:rFonts w:ascii="Times New Roman" w:hAnsi="Times New Roman" w:cs="Times New Roman"/>
                <w:sz w:val="24"/>
                <w:szCs w:val="24"/>
              </w:rPr>
              <w:t xml:space="preserve">получение документов (сведений), необходимых для </w:t>
            </w:r>
            <w:r w:rsidRPr="004104C1">
              <w:rPr>
                <w:rFonts w:ascii="Times New Roman" w:hAnsi="Times New Roman" w:cs="Times New Roman"/>
                <w:sz w:val="24"/>
                <w:szCs w:val="24"/>
              </w:rPr>
              <w:lastRenderedPageBreak/>
              <w:t>предоставления государственной (муниципальной ) услуги</w:t>
            </w:r>
          </w:p>
        </w:tc>
      </w:tr>
      <w:tr w:rsidR="00C02961" w:rsidRPr="004104C1" w:rsidTr="00BE57C2">
        <w:tc>
          <w:tcPr>
            <w:tcW w:w="9493" w:type="dxa"/>
            <w:gridSpan w:val="7"/>
          </w:tcPr>
          <w:p w:rsidR="00C02961" w:rsidRPr="004104C1" w:rsidRDefault="00C02961" w:rsidP="00BE57C2">
            <w:pPr>
              <w:pStyle w:val="a3"/>
              <w:numPr>
                <w:ilvl w:val="0"/>
                <w:numId w:val="1"/>
              </w:numPr>
              <w:jc w:val="center"/>
              <w:rPr>
                <w:rFonts w:ascii="Times New Roman" w:hAnsi="Times New Roman" w:cs="Times New Roman"/>
                <w:sz w:val="24"/>
                <w:szCs w:val="24"/>
              </w:rPr>
            </w:pPr>
            <w:r w:rsidRPr="004104C1">
              <w:rPr>
                <w:rFonts w:ascii="Times New Roman" w:hAnsi="Times New Roman" w:cs="Times New Roman"/>
                <w:sz w:val="24"/>
                <w:szCs w:val="24"/>
              </w:rPr>
              <w:lastRenderedPageBreak/>
              <w:t>Рассмотрение документов и сведений, проведение публичных слушаний или общественных обсуждений</w:t>
            </w:r>
          </w:p>
        </w:tc>
      </w:tr>
      <w:tr w:rsidR="00C02961" w:rsidRPr="004104C1" w:rsidTr="004104C1">
        <w:tc>
          <w:tcPr>
            <w:tcW w:w="1413"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 xml:space="preserve">пакет зарегистрированных документов, поступивших должностному лицу, ответственному за предоставление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559"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276"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До 5 рабочих дней</w:t>
            </w:r>
          </w:p>
        </w:tc>
        <w:tc>
          <w:tcPr>
            <w:tcW w:w="1559" w:type="dxa"/>
          </w:tcPr>
          <w:p w:rsidR="00C02961" w:rsidRPr="004104C1" w:rsidRDefault="00C02961" w:rsidP="00BE57C2">
            <w:pPr>
              <w:jc w:val="both"/>
              <w:rPr>
                <w:rFonts w:ascii="Times New Roman" w:hAnsi="Times New Roman" w:cs="Times New Roman"/>
                <w:sz w:val="24"/>
                <w:szCs w:val="24"/>
              </w:rPr>
            </w:pPr>
            <w:r w:rsidRPr="004104C1">
              <w:rPr>
                <w:rFonts w:ascii="Times New Roman" w:hAnsi="Times New Roman" w:cs="Times New Roman"/>
                <w:sz w:val="24"/>
                <w:szCs w:val="24"/>
              </w:rPr>
              <w:t>должностное лицо Уполномоченного органа, ответственное за предоставление государстве</w:t>
            </w:r>
            <w:r w:rsidR="00BE57C2" w:rsidRPr="004104C1">
              <w:rPr>
                <w:rFonts w:ascii="Times New Roman" w:hAnsi="Times New Roman" w:cs="Times New Roman"/>
                <w:sz w:val="24"/>
                <w:szCs w:val="24"/>
              </w:rPr>
              <w:t xml:space="preserve">нной </w:t>
            </w:r>
            <w:r w:rsidR="00CA12D4">
              <w:rPr>
                <w:rFonts w:ascii="Times New Roman" w:hAnsi="Times New Roman" w:cs="Times New Roman"/>
                <w:sz w:val="24"/>
                <w:szCs w:val="24"/>
              </w:rPr>
              <w:t xml:space="preserve">  муниципальной</w:t>
            </w:r>
            <w:r w:rsidR="00BE57C2" w:rsidRPr="004104C1">
              <w:rPr>
                <w:rFonts w:ascii="Times New Roman" w:hAnsi="Times New Roman" w:cs="Times New Roman"/>
                <w:sz w:val="24"/>
                <w:szCs w:val="24"/>
              </w:rPr>
              <w:t xml:space="preserve"> услуги</w:t>
            </w:r>
          </w:p>
        </w:tc>
        <w:tc>
          <w:tcPr>
            <w:tcW w:w="1276" w:type="dxa"/>
          </w:tcPr>
          <w:p w:rsidR="00C02961" w:rsidRPr="004104C1" w:rsidRDefault="00C02961" w:rsidP="00BE57C2">
            <w:pPr>
              <w:jc w:val="both"/>
              <w:rPr>
                <w:rFonts w:ascii="Times New Roman" w:hAnsi="Times New Roman" w:cs="Times New Roman"/>
                <w:sz w:val="24"/>
                <w:szCs w:val="24"/>
              </w:rPr>
            </w:pPr>
            <w:r w:rsidRPr="004104C1">
              <w:rPr>
                <w:rFonts w:ascii="Times New Roman" w:hAnsi="Times New Roman" w:cs="Times New Roman"/>
                <w:sz w:val="24"/>
                <w:szCs w:val="24"/>
              </w:rPr>
              <w:t>Уполномоченный орган)/ГИС / ПГС</w:t>
            </w:r>
          </w:p>
        </w:tc>
        <w:tc>
          <w:tcPr>
            <w:tcW w:w="992" w:type="dxa"/>
          </w:tcPr>
          <w:p w:rsidR="00C02961" w:rsidRPr="004104C1" w:rsidRDefault="00BE57C2" w:rsidP="00BE57C2">
            <w:pPr>
              <w:jc w:val="both"/>
              <w:rPr>
                <w:rFonts w:ascii="Times New Roman" w:hAnsi="Times New Roman" w:cs="Times New Roman"/>
                <w:sz w:val="24"/>
                <w:szCs w:val="24"/>
              </w:rPr>
            </w:pPr>
            <w:r w:rsidRPr="004104C1">
              <w:rPr>
                <w:rFonts w:ascii="Times New Roman" w:hAnsi="Times New Roman" w:cs="Times New Roman"/>
                <w:sz w:val="24"/>
                <w:szCs w:val="24"/>
              </w:rPr>
              <w:t xml:space="preserve">основания отказа в предоставлении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 предусмотренные пунктом 2.9 Административного регламента</w:t>
            </w:r>
          </w:p>
        </w:tc>
        <w:tc>
          <w:tcPr>
            <w:tcW w:w="1418" w:type="dxa"/>
          </w:tcPr>
          <w:p w:rsidR="00C02961" w:rsidRPr="004104C1" w:rsidRDefault="00BE57C2" w:rsidP="00C02961">
            <w:pPr>
              <w:jc w:val="both"/>
              <w:rPr>
                <w:rFonts w:ascii="Times New Roman" w:hAnsi="Times New Roman" w:cs="Times New Roman"/>
                <w:sz w:val="24"/>
                <w:szCs w:val="24"/>
              </w:rPr>
            </w:pPr>
            <w:r w:rsidRPr="004104C1">
              <w:rPr>
                <w:rFonts w:ascii="Times New Roman" w:hAnsi="Times New Roman" w:cs="Times New Roman"/>
                <w:sz w:val="24"/>
                <w:szCs w:val="24"/>
              </w:rPr>
              <w:t>Принятие решения о проведении проведение публичных слушаний или общественных обсуждений</w:t>
            </w:r>
          </w:p>
        </w:tc>
      </w:tr>
      <w:tr w:rsidR="00BE57C2" w:rsidRPr="004104C1" w:rsidTr="004104C1">
        <w:tc>
          <w:tcPr>
            <w:tcW w:w="1413" w:type="dxa"/>
          </w:tcPr>
          <w:p w:rsidR="00BE57C2" w:rsidRPr="004104C1" w:rsidRDefault="00BE57C2" w:rsidP="00565A16">
            <w:pPr>
              <w:jc w:val="both"/>
              <w:rPr>
                <w:rFonts w:ascii="Times New Roman" w:hAnsi="Times New Roman" w:cs="Times New Roman"/>
                <w:sz w:val="24"/>
                <w:szCs w:val="24"/>
              </w:rPr>
            </w:pPr>
            <w:r w:rsidRPr="004104C1">
              <w:rPr>
                <w:rFonts w:ascii="Times New Roman" w:hAnsi="Times New Roman" w:cs="Times New Roman"/>
                <w:sz w:val="24"/>
                <w:szCs w:val="24"/>
              </w:rPr>
              <w:t>соответствие документов и сведений требования</w:t>
            </w:r>
            <w:r w:rsidRPr="004104C1">
              <w:rPr>
                <w:rFonts w:ascii="Times New Roman" w:hAnsi="Times New Roman" w:cs="Times New Roman"/>
                <w:sz w:val="24"/>
                <w:szCs w:val="24"/>
              </w:rPr>
              <w:lastRenderedPageBreak/>
              <w:t xml:space="preserve">м нормативных правовых актов предоставления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559" w:type="dxa"/>
          </w:tcPr>
          <w:p w:rsidR="00BE57C2" w:rsidRPr="004104C1" w:rsidRDefault="00BE57C2" w:rsidP="00565A16">
            <w:pPr>
              <w:jc w:val="both"/>
              <w:rPr>
                <w:rFonts w:ascii="Times New Roman" w:hAnsi="Times New Roman" w:cs="Times New Roman"/>
                <w:sz w:val="24"/>
                <w:szCs w:val="24"/>
              </w:rPr>
            </w:pPr>
            <w:r w:rsidRPr="004104C1">
              <w:rPr>
                <w:rFonts w:ascii="Times New Roman" w:hAnsi="Times New Roman" w:cs="Times New Roman"/>
                <w:sz w:val="24"/>
                <w:szCs w:val="24"/>
              </w:rPr>
              <w:lastRenderedPageBreak/>
              <w:t xml:space="preserve">  проведение публичных слушаний или общественн</w:t>
            </w:r>
            <w:r w:rsidRPr="004104C1">
              <w:rPr>
                <w:rFonts w:ascii="Times New Roman" w:hAnsi="Times New Roman" w:cs="Times New Roman"/>
                <w:sz w:val="24"/>
                <w:szCs w:val="24"/>
              </w:rPr>
              <w:lastRenderedPageBreak/>
              <w:t>ых обсуждений</w:t>
            </w:r>
          </w:p>
        </w:tc>
        <w:tc>
          <w:tcPr>
            <w:tcW w:w="1276" w:type="dxa"/>
          </w:tcPr>
          <w:p w:rsidR="00BE57C2" w:rsidRPr="004104C1" w:rsidRDefault="00BE57C2" w:rsidP="00565A16">
            <w:pPr>
              <w:jc w:val="both"/>
              <w:rPr>
                <w:rFonts w:ascii="Times New Roman" w:hAnsi="Times New Roman" w:cs="Times New Roman"/>
                <w:sz w:val="24"/>
                <w:szCs w:val="24"/>
              </w:rPr>
            </w:pPr>
            <w:r w:rsidRPr="004104C1">
              <w:rPr>
                <w:rFonts w:ascii="Times New Roman" w:hAnsi="Times New Roman" w:cs="Times New Roman"/>
                <w:sz w:val="24"/>
                <w:szCs w:val="24"/>
              </w:rPr>
              <w:lastRenderedPageBreak/>
              <w:t xml:space="preserve">не более 30 дней со дня оповещения жителей </w:t>
            </w:r>
            <w:r w:rsidRPr="004104C1">
              <w:rPr>
                <w:rFonts w:ascii="Times New Roman" w:hAnsi="Times New Roman" w:cs="Times New Roman"/>
                <w:sz w:val="24"/>
                <w:szCs w:val="24"/>
              </w:rPr>
              <w:lastRenderedPageBreak/>
              <w:t>муниципального образования о проведении публичных слушаний или общественных обсуждений</w:t>
            </w:r>
          </w:p>
        </w:tc>
        <w:tc>
          <w:tcPr>
            <w:tcW w:w="1559" w:type="dxa"/>
          </w:tcPr>
          <w:p w:rsidR="00BE57C2" w:rsidRPr="004104C1" w:rsidRDefault="00BE57C2" w:rsidP="00BE57C2">
            <w:pPr>
              <w:jc w:val="both"/>
              <w:rPr>
                <w:rFonts w:ascii="Times New Roman" w:hAnsi="Times New Roman" w:cs="Times New Roman"/>
                <w:sz w:val="24"/>
                <w:szCs w:val="24"/>
              </w:rPr>
            </w:pPr>
            <w:r w:rsidRPr="004104C1">
              <w:rPr>
                <w:rFonts w:ascii="Times New Roman" w:hAnsi="Times New Roman" w:cs="Times New Roman"/>
                <w:sz w:val="24"/>
                <w:szCs w:val="24"/>
              </w:rPr>
              <w:lastRenderedPageBreak/>
              <w:t>должностное лицо Уполномоченного органа, ответственн</w:t>
            </w:r>
            <w:r w:rsidRPr="004104C1">
              <w:rPr>
                <w:rFonts w:ascii="Times New Roman" w:hAnsi="Times New Roman" w:cs="Times New Roman"/>
                <w:sz w:val="24"/>
                <w:szCs w:val="24"/>
              </w:rPr>
              <w:lastRenderedPageBreak/>
              <w:t xml:space="preserve">ое за предоставление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276" w:type="dxa"/>
          </w:tcPr>
          <w:p w:rsidR="00BE57C2" w:rsidRPr="004104C1" w:rsidRDefault="00BE57C2" w:rsidP="00BE57C2">
            <w:pPr>
              <w:jc w:val="both"/>
              <w:rPr>
                <w:rFonts w:ascii="Times New Roman" w:hAnsi="Times New Roman" w:cs="Times New Roman"/>
                <w:sz w:val="24"/>
                <w:szCs w:val="24"/>
              </w:rPr>
            </w:pPr>
          </w:p>
        </w:tc>
        <w:tc>
          <w:tcPr>
            <w:tcW w:w="992" w:type="dxa"/>
          </w:tcPr>
          <w:p w:rsidR="00BE57C2" w:rsidRPr="004104C1" w:rsidRDefault="00BE57C2" w:rsidP="00BE57C2">
            <w:pPr>
              <w:jc w:val="both"/>
              <w:rPr>
                <w:rFonts w:ascii="Times New Roman" w:hAnsi="Times New Roman" w:cs="Times New Roman"/>
                <w:sz w:val="24"/>
                <w:szCs w:val="24"/>
              </w:rPr>
            </w:pPr>
          </w:p>
        </w:tc>
        <w:tc>
          <w:tcPr>
            <w:tcW w:w="1418" w:type="dxa"/>
          </w:tcPr>
          <w:p w:rsidR="00BE57C2" w:rsidRPr="004104C1" w:rsidRDefault="00BE57C2" w:rsidP="00C02961">
            <w:pPr>
              <w:jc w:val="both"/>
              <w:rPr>
                <w:rFonts w:ascii="Times New Roman" w:hAnsi="Times New Roman" w:cs="Times New Roman"/>
                <w:sz w:val="24"/>
                <w:szCs w:val="24"/>
              </w:rPr>
            </w:pPr>
            <w:r w:rsidRPr="004104C1">
              <w:rPr>
                <w:rFonts w:ascii="Times New Roman" w:hAnsi="Times New Roman" w:cs="Times New Roman"/>
                <w:sz w:val="24"/>
                <w:szCs w:val="24"/>
              </w:rPr>
              <w:t>подготовка рекомендаций Комиссии</w:t>
            </w:r>
          </w:p>
        </w:tc>
      </w:tr>
      <w:tr w:rsidR="00BE57C2" w:rsidRPr="004104C1" w:rsidTr="00BE57C2">
        <w:tc>
          <w:tcPr>
            <w:tcW w:w="9493" w:type="dxa"/>
            <w:gridSpan w:val="7"/>
          </w:tcPr>
          <w:p w:rsidR="00BE57C2" w:rsidRPr="004104C1" w:rsidRDefault="00BE57C2" w:rsidP="00BE57C2">
            <w:pPr>
              <w:jc w:val="center"/>
              <w:rPr>
                <w:rFonts w:ascii="Times New Roman" w:hAnsi="Times New Roman" w:cs="Times New Roman"/>
                <w:sz w:val="24"/>
                <w:szCs w:val="24"/>
              </w:rPr>
            </w:pPr>
            <w:r w:rsidRPr="004104C1">
              <w:rPr>
                <w:rFonts w:ascii="Times New Roman" w:hAnsi="Times New Roman" w:cs="Times New Roman"/>
                <w:sz w:val="24"/>
                <w:szCs w:val="24"/>
              </w:rPr>
              <w:lastRenderedPageBreak/>
              <w:t xml:space="preserve">4. Принятие решения </w:t>
            </w:r>
          </w:p>
        </w:tc>
      </w:tr>
      <w:tr w:rsidR="00BE57C2" w:rsidRPr="004104C1" w:rsidTr="004104C1">
        <w:tc>
          <w:tcPr>
            <w:tcW w:w="1413" w:type="dxa"/>
            <w:vMerge w:val="restart"/>
          </w:tcPr>
          <w:p w:rsidR="00BE57C2" w:rsidRPr="004104C1" w:rsidRDefault="00BE57C2" w:rsidP="00565A16">
            <w:pPr>
              <w:jc w:val="both"/>
              <w:rPr>
                <w:rFonts w:ascii="Times New Roman" w:hAnsi="Times New Roman" w:cs="Times New Roman"/>
                <w:sz w:val="24"/>
                <w:szCs w:val="24"/>
              </w:rPr>
            </w:pPr>
            <w:r w:rsidRPr="004104C1">
              <w:rPr>
                <w:rFonts w:ascii="Times New Roman" w:hAnsi="Times New Roman" w:cs="Times New Roman"/>
                <w:sz w:val="24"/>
                <w:szCs w:val="24"/>
              </w:rPr>
              <w:t xml:space="preserve">проект результата предоставления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559" w:type="dxa"/>
          </w:tcPr>
          <w:p w:rsidR="00BE57C2" w:rsidRPr="004104C1" w:rsidRDefault="00BE57C2" w:rsidP="00565A16">
            <w:pPr>
              <w:jc w:val="both"/>
              <w:rPr>
                <w:rFonts w:ascii="Times New Roman" w:hAnsi="Times New Roman" w:cs="Times New Roman"/>
                <w:sz w:val="24"/>
                <w:szCs w:val="24"/>
              </w:rPr>
            </w:pPr>
            <w:r w:rsidRPr="004104C1">
              <w:rPr>
                <w:rFonts w:ascii="Times New Roman" w:hAnsi="Times New Roman" w:cs="Times New Roman"/>
                <w:sz w:val="24"/>
                <w:szCs w:val="24"/>
              </w:rPr>
              <w:t xml:space="preserve">Принятие решения о предоставления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276" w:type="dxa"/>
          </w:tcPr>
          <w:p w:rsidR="00BE57C2" w:rsidRPr="004104C1" w:rsidRDefault="00BE57C2" w:rsidP="00565A16">
            <w:pPr>
              <w:jc w:val="both"/>
              <w:rPr>
                <w:rFonts w:ascii="Times New Roman" w:hAnsi="Times New Roman" w:cs="Times New Roman"/>
                <w:sz w:val="24"/>
                <w:szCs w:val="24"/>
              </w:rPr>
            </w:pPr>
            <w:r w:rsidRPr="004104C1">
              <w:rPr>
                <w:rFonts w:ascii="Times New Roman" w:hAnsi="Times New Roman" w:cs="Times New Roman"/>
                <w:sz w:val="24"/>
                <w:szCs w:val="24"/>
              </w:rPr>
              <w:t>Не более 7 дней со дня поступления рекомендаций Комиссии</w:t>
            </w:r>
          </w:p>
        </w:tc>
        <w:tc>
          <w:tcPr>
            <w:tcW w:w="1559" w:type="dxa"/>
          </w:tcPr>
          <w:p w:rsidR="00BE57C2" w:rsidRPr="004104C1" w:rsidRDefault="00BE57C2" w:rsidP="00BE57C2">
            <w:pPr>
              <w:jc w:val="both"/>
              <w:rPr>
                <w:rFonts w:ascii="Times New Roman" w:hAnsi="Times New Roman" w:cs="Times New Roman"/>
                <w:sz w:val="24"/>
                <w:szCs w:val="24"/>
              </w:rPr>
            </w:pPr>
            <w:r w:rsidRPr="004104C1">
              <w:rPr>
                <w:rFonts w:ascii="Times New Roman" w:hAnsi="Times New Roman" w:cs="Times New Roman"/>
                <w:sz w:val="24"/>
                <w:szCs w:val="24"/>
              </w:rPr>
              <w:t xml:space="preserve">должностное лицо Уполномоченного органа, ответственное за предоставление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276" w:type="dxa"/>
          </w:tcPr>
          <w:p w:rsidR="00BE57C2" w:rsidRPr="004104C1" w:rsidRDefault="00BE57C2" w:rsidP="00BE57C2">
            <w:pPr>
              <w:jc w:val="both"/>
              <w:rPr>
                <w:rFonts w:ascii="Times New Roman" w:hAnsi="Times New Roman" w:cs="Times New Roman"/>
                <w:sz w:val="24"/>
                <w:szCs w:val="24"/>
              </w:rPr>
            </w:pPr>
            <w:r w:rsidRPr="004104C1">
              <w:rPr>
                <w:rFonts w:ascii="Times New Roman" w:hAnsi="Times New Roman" w:cs="Times New Roman"/>
                <w:sz w:val="24"/>
                <w:szCs w:val="24"/>
              </w:rPr>
              <w:t>Уполномоченный орган) / ГИС / ПГС</w:t>
            </w:r>
          </w:p>
        </w:tc>
        <w:tc>
          <w:tcPr>
            <w:tcW w:w="992" w:type="dxa"/>
          </w:tcPr>
          <w:p w:rsidR="00BE57C2" w:rsidRPr="004104C1" w:rsidRDefault="00BE57C2" w:rsidP="00BE57C2">
            <w:pPr>
              <w:jc w:val="both"/>
              <w:rPr>
                <w:rFonts w:ascii="Times New Roman" w:hAnsi="Times New Roman" w:cs="Times New Roman"/>
                <w:sz w:val="24"/>
                <w:szCs w:val="24"/>
              </w:rPr>
            </w:pPr>
          </w:p>
        </w:tc>
        <w:tc>
          <w:tcPr>
            <w:tcW w:w="1418" w:type="dxa"/>
          </w:tcPr>
          <w:p w:rsidR="00BE57C2" w:rsidRPr="004104C1" w:rsidRDefault="00BE57C2" w:rsidP="004104C1">
            <w:pPr>
              <w:jc w:val="both"/>
              <w:rPr>
                <w:rFonts w:ascii="Times New Roman" w:hAnsi="Times New Roman" w:cs="Times New Roman"/>
                <w:sz w:val="24"/>
                <w:szCs w:val="24"/>
              </w:rPr>
            </w:pPr>
            <w:r w:rsidRPr="004104C1">
              <w:rPr>
                <w:rFonts w:ascii="Times New Roman" w:hAnsi="Times New Roman" w:cs="Times New Roman"/>
                <w:sz w:val="24"/>
                <w:szCs w:val="24"/>
              </w:rPr>
              <w:t xml:space="preserve">Результат предоставления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 подписанный уполномоченным должностным лицом (усиленной квалифицирован ной подписью руководителем</w:t>
            </w:r>
          </w:p>
        </w:tc>
      </w:tr>
      <w:tr w:rsidR="00BE57C2" w:rsidRPr="004104C1" w:rsidTr="004104C1">
        <w:tc>
          <w:tcPr>
            <w:tcW w:w="1413" w:type="dxa"/>
            <w:vMerge/>
          </w:tcPr>
          <w:p w:rsidR="00BE57C2" w:rsidRPr="004104C1" w:rsidRDefault="00BE57C2" w:rsidP="00565A16">
            <w:pPr>
              <w:jc w:val="both"/>
              <w:rPr>
                <w:rFonts w:ascii="Times New Roman" w:hAnsi="Times New Roman" w:cs="Times New Roman"/>
                <w:sz w:val="24"/>
                <w:szCs w:val="24"/>
              </w:rPr>
            </w:pPr>
          </w:p>
        </w:tc>
        <w:tc>
          <w:tcPr>
            <w:tcW w:w="1559" w:type="dxa"/>
          </w:tcPr>
          <w:p w:rsidR="00BE57C2" w:rsidRPr="004104C1" w:rsidRDefault="00BE57C2" w:rsidP="00565A16">
            <w:pPr>
              <w:jc w:val="both"/>
              <w:rPr>
                <w:rFonts w:ascii="Times New Roman" w:hAnsi="Times New Roman" w:cs="Times New Roman"/>
                <w:sz w:val="24"/>
                <w:szCs w:val="24"/>
              </w:rPr>
            </w:pPr>
            <w:r w:rsidRPr="004104C1">
              <w:rPr>
                <w:rFonts w:ascii="Times New Roman" w:hAnsi="Times New Roman" w:cs="Times New Roman"/>
                <w:sz w:val="24"/>
                <w:szCs w:val="24"/>
              </w:rPr>
              <w:t xml:space="preserve">Формирование решения о предоставлении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276" w:type="dxa"/>
          </w:tcPr>
          <w:p w:rsidR="00BE57C2" w:rsidRPr="004104C1" w:rsidRDefault="00BE57C2" w:rsidP="00565A16">
            <w:pPr>
              <w:jc w:val="both"/>
              <w:rPr>
                <w:rFonts w:ascii="Times New Roman" w:hAnsi="Times New Roman" w:cs="Times New Roman"/>
                <w:sz w:val="24"/>
                <w:szCs w:val="24"/>
              </w:rPr>
            </w:pPr>
            <w:r w:rsidRPr="004104C1">
              <w:rPr>
                <w:rFonts w:ascii="Times New Roman" w:hAnsi="Times New Roman" w:cs="Times New Roman"/>
                <w:sz w:val="24"/>
                <w:szCs w:val="24"/>
              </w:rPr>
              <w:t>До 1 часа</w:t>
            </w:r>
          </w:p>
        </w:tc>
        <w:tc>
          <w:tcPr>
            <w:tcW w:w="1559" w:type="dxa"/>
          </w:tcPr>
          <w:p w:rsidR="00BE57C2" w:rsidRPr="004104C1" w:rsidRDefault="00BE57C2" w:rsidP="00BE57C2">
            <w:pPr>
              <w:jc w:val="both"/>
              <w:rPr>
                <w:rFonts w:ascii="Times New Roman" w:hAnsi="Times New Roman" w:cs="Times New Roman"/>
                <w:sz w:val="24"/>
                <w:szCs w:val="24"/>
              </w:rPr>
            </w:pPr>
            <w:r w:rsidRPr="004104C1">
              <w:rPr>
                <w:rFonts w:ascii="Times New Roman" w:hAnsi="Times New Roman" w:cs="Times New Roman"/>
                <w:sz w:val="24"/>
                <w:szCs w:val="24"/>
              </w:rPr>
              <w:t>Руководитель Уполномоченного органа или иное уполномоченное им лицо</w:t>
            </w:r>
          </w:p>
        </w:tc>
        <w:tc>
          <w:tcPr>
            <w:tcW w:w="1276" w:type="dxa"/>
          </w:tcPr>
          <w:p w:rsidR="00BE57C2" w:rsidRPr="004104C1" w:rsidRDefault="00BE57C2" w:rsidP="00BE57C2">
            <w:pPr>
              <w:jc w:val="both"/>
              <w:rPr>
                <w:rFonts w:ascii="Times New Roman" w:hAnsi="Times New Roman" w:cs="Times New Roman"/>
                <w:sz w:val="24"/>
                <w:szCs w:val="24"/>
              </w:rPr>
            </w:pPr>
          </w:p>
        </w:tc>
        <w:tc>
          <w:tcPr>
            <w:tcW w:w="992" w:type="dxa"/>
          </w:tcPr>
          <w:p w:rsidR="00BE57C2" w:rsidRPr="004104C1" w:rsidRDefault="00BE57C2" w:rsidP="00BE57C2">
            <w:pPr>
              <w:jc w:val="both"/>
              <w:rPr>
                <w:rFonts w:ascii="Times New Roman" w:hAnsi="Times New Roman" w:cs="Times New Roman"/>
                <w:sz w:val="24"/>
                <w:szCs w:val="24"/>
              </w:rPr>
            </w:pPr>
          </w:p>
        </w:tc>
        <w:tc>
          <w:tcPr>
            <w:tcW w:w="1418" w:type="dxa"/>
          </w:tcPr>
          <w:p w:rsidR="00BE57C2" w:rsidRPr="004104C1" w:rsidRDefault="00BE57C2" w:rsidP="00BE57C2">
            <w:pPr>
              <w:jc w:val="both"/>
              <w:rPr>
                <w:rFonts w:ascii="Times New Roman" w:hAnsi="Times New Roman" w:cs="Times New Roman"/>
                <w:sz w:val="24"/>
                <w:szCs w:val="24"/>
              </w:rPr>
            </w:pPr>
            <w:r w:rsidRPr="004104C1">
              <w:rPr>
                <w:rFonts w:ascii="Times New Roman" w:hAnsi="Times New Roman" w:cs="Times New Roman"/>
                <w:sz w:val="24"/>
                <w:szCs w:val="24"/>
              </w:rPr>
              <w:t>Уполномоченного органа или иного уполномоченного им лица)</w:t>
            </w:r>
          </w:p>
        </w:tc>
      </w:tr>
    </w:tbl>
    <w:p w:rsidR="00DF74FD" w:rsidRPr="004104C1" w:rsidRDefault="00DF74FD" w:rsidP="00565A16">
      <w:pPr>
        <w:pBdr>
          <w:bottom w:val="single" w:sz="6" w:space="1" w:color="auto"/>
        </w:pBdr>
        <w:spacing w:after="0"/>
        <w:jc w:val="both"/>
        <w:rPr>
          <w:rFonts w:ascii="Times New Roman" w:hAnsi="Times New Roman" w:cs="Times New Roman"/>
          <w:sz w:val="24"/>
          <w:szCs w:val="24"/>
        </w:rPr>
      </w:pPr>
    </w:p>
    <w:sectPr w:rsidR="00DF74FD" w:rsidRPr="004104C1" w:rsidSect="004C424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704" w:rsidRDefault="00194704" w:rsidP="00565A16">
      <w:pPr>
        <w:spacing w:after="0" w:line="240" w:lineRule="auto"/>
      </w:pPr>
      <w:r>
        <w:separator/>
      </w:r>
    </w:p>
  </w:endnote>
  <w:endnote w:type="continuationSeparator" w:id="0">
    <w:p w:rsidR="00194704" w:rsidRDefault="00194704" w:rsidP="0056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704" w:rsidRDefault="00194704" w:rsidP="00565A16">
      <w:pPr>
        <w:spacing w:after="0" w:line="240" w:lineRule="auto"/>
      </w:pPr>
      <w:r>
        <w:separator/>
      </w:r>
    </w:p>
  </w:footnote>
  <w:footnote w:type="continuationSeparator" w:id="0">
    <w:p w:rsidR="00194704" w:rsidRDefault="00194704" w:rsidP="00565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1523C7"/>
    <w:multiLevelType w:val="hybridMultilevel"/>
    <w:tmpl w:val="DCF8D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25"/>
    <w:rsid w:val="0006758F"/>
    <w:rsid w:val="000B3308"/>
    <w:rsid w:val="00104BBF"/>
    <w:rsid w:val="001113EC"/>
    <w:rsid w:val="001570DA"/>
    <w:rsid w:val="00186D85"/>
    <w:rsid w:val="00194704"/>
    <w:rsid w:val="001C745E"/>
    <w:rsid w:val="004104C1"/>
    <w:rsid w:val="004952C9"/>
    <w:rsid w:val="004B13D0"/>
    <w:rsid w:val="004C4243"/>
    <w:rsid w:val="00565A16"/>
    <w:rsid w:val="005756B2"/>
    <w:rsid w:val="00674D73"/>
    <w:rsid w:val="006B04C4"/>
    <w:rsid w:val="006E7EDD"/>
    <w:rsid w:val="006F2315"/>
    <w:rsid w:val="007251EB"/>
    <w:rsid w:val="007528EF"/>
    <w:rsid w:val="0078498E"/>
    <w:rsid w:val="007D5BEE"/>
    <w:rsid w:val="00867957"/>
    <w:rsid w:val="008E554B"/>
    <w:rsid w:val="009368A6"/>
    <w:rsid w:val="00963725"/>
    <w:rsid w:val="00B43739"/>
    <w:rsid w:val="00B712DF"/>
    <w:rsid w:val="00B90F0C"/>
    <w:rsid w:val="00BE0B3A"/>
    <w:rsid w:val="00BE57C2"/>
    <w:rsid w:val="00C02961"/>
    <w:rsid w:val="00CA06BF"/>
    <w:rsid w:val="00CA12D4"/>
    <w:rsid w:val="00CC7F97"/>
    <w:rsid w:val="00DF74FD"/>
    <w:rsid w:val="00EC740D"/>
    <w:rsid w:val="00EF1068"/>
    <w:rsid w:val="00FA2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AB0B1-80FB-4D04-AAD2-AB398643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3EC"/>
    <w:pPr>
      <w:ind w:left="720"/>
      <w:contextualSpacing/>
    </w:pPr>
  </w:style>
  <w:style w:type="character" w:styleId="a4">
    <w:name w:val="annotation reference"/>
    <w:basedOn w:val="a0"/>
    <w:uiPriority w:val="99"/>
    <w:semiHidden/>
    <w:unhideWhenUsed/>
    <w:rsid w:val="00867957"/>
    <w:rPr>
      <w:sz w:val="16"/>
      <w:szCs w:val="16"/>
    </w:rPr>
  </w:style>
  <w:style w:type="paragraph" w:styleId="a5">
    <w:name w:val="annotation text"/>
    <w:basedOn w:val="a"/>
    <w:link w:val="a6"/>
    <w:uiPriority w:val="99"/>
    <w:semiHidden/>
    <w:unhideWhenUsed/>
    <w:rsid w:val="00867957"/>
    <w:pPr>
      <w:spacing w:line="240" w:lineRule="auto"/>
    </w:pPr>
    <w:rPr>
      <w:sz w:val="20"/>
      <w:szCs w:val="20"/>
    </w:rPr>
  </w:style>
  <w:style w:type="character" w:customStyle="1" w:styleId="a6">
    <w:name w:val="Текст примечания Знак"/>
    <w:basedOn w:val="a0"/>
    <w:link w:val="a5"/>
    <w:uiPriority w:val="99"/>
    <w:semiHidden/>
    <w:rsid w:val="00867957"/>
    <w:rPr>
      <w:sz w:val="20"/>
      <w:szCs w:val="20"/>
    </w:rPr>
  </w:style>
  <w:style w:type="paragraph" w:styleId="a7">
    <w:name w:val="annotation subject"/>
    <w:basedOn w:val="a5"/>
    <w:next w:val="a5"/>
    <w:link w:val="a8"/>
    <w:uiPriority w:val="99"/>
    <w:semiHidden/>
    <w:unhideWhenUsed/>
    <w:rsid w:val="00867957"/>
    <w:rPr>
      <w:b/>
      <w:bCs/>
    </w:rPr>
  </w:style>
  <w:style w:type="character" w:customStyle="1" w:styleId="a8">
    <w:name w:val="Тема примечания Знак"/>
    <w:basedOn w:val="a6"/>
    <w:link w:val="a7"/>
    <w:uiPriority w:val="99"/>
    <w:semiHidden/>
    <w:rsid w:val="00867957"/>
    <w:rPr>
      <w:b/>
      <w:bCs/>
      <w:sz w:val="20"/>
      <w:szCs w:val="20"/>
    </w:rPr>
  </w:style>
  <w:style w:type="paragraph" w:styleId="a9">
    <w:name w:val="Balloon Text"/>
    <w:basedOn w:val="a"/>
    <w:link w:val="aa"/>
    <w:uiPriority w:val="99"/>
    <w:semiHidden/>
    <w:unhideWhenUsed/>
    <w:rsid w:val="0086795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67957"/>
    <w:rPr>
      <w:rFonts w:ascii="Segoe UI" w:hAnsi="Segoe UI" w:cs="Segoe UI"/>
      <w:sz w:val="18"/>
      <w:szCs w:val="18"/>
    </w:rPr>
  </w:style>
  <w:style w:type="paragraph" w:styleId="ab">
    <w:name w:val="header"/>
    <w:basedOn w:val="a"/>
    <w:link w:val="ac"/>
    <w:uiPriority w:val="99"/>
    <w:unhideWhenUsed/>
    <w:rsid w:val="00565A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5A16"/>
  </w:style>
  <w:style w:type="paragraph" w:styleId="ad">
    <w:name w:val="footer"/>
    <w:basedOn w:val="a"/>
    <w:link w:val="ae"/>
    <w:uiPriority w:val="99"/>
    <w:unhideWhenUsed/>
    <w:rsid w:val="00565A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5A16"/>
  </w:style>
  <w:style w:type="table" w:styleId="af">
    <w:name w:val="Table Grid"/>
    <w:basedOn w:val="a1"/>
    <w:uiPriority w:val="39"/>
    <w:rsid w:val="00CA0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8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8046</Words>
  <Characters>45866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2</cp:revision>
  <dcterms:created xsi:type="dcterms:W3CDTF">2022-11-11T07:42:00Z</dcterms:created>
  <dcterms:modified xsi:type="dcterms:W3CDTF">2022-11-11T07:42:00Z</dcterms:modified>
</cp:coreProperties>
</file>