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3B" w:rsidRDefault="0005213B" w:rsidP="00427F3B">
      <w:pPr>
        <w:pStyle w:val="a4"/>
        <w:ind w:right="-1"/>
        <w:rPr>
          <w:b/>
          <w:color w:val="000000"/>
          <w:sz w:val="26"/>
          <w:szCs w:val="26"/>
        </w:rPr>
      </w:pPr>
      <w:r>
        <w:rPr>
          <w:b/>
          <w:color w:val="000000"/>
          <w:sz w:val="26"/>
          <w:szCs w:val="26"/>
        </w:rPr>
        <w:t>КРАСНОЯРСКИЙ КРАЙ</w:t>
      </w:r>
    </w:p>
    <w:p w:rsidR="0005213B" w:rsidRDefault="0005213B" w:rsidP="0005213B">
      <w:pPr>
        <w:pStyle w:val="a4"/>
        <w:ind w:right="-1" w:firstLine="709"/>
        <w:rPr>
          <w:b/>
          <w:color w:val="000000"/>
          <w:sz w:val="26"/>
          <w:szCs w:val="26"/>
        </w:rPr>
      </w:pPr>
      <w:r>
        <w:rPr>
          <w:b/>
          <w:color w:val="000000"/>
          <w:sz w:val="26"/>
          <w:szCs w:val="26"/>
        </w:rPr>
        <w:t>ТАЛЬСКИЙ СЕЛЬСОВЕТ ЕМЕЛЬЯНОВСКОГО РАЙОНА</w:t>
      </w:r>
    </w:p>
    <w:p w:rsidR="0005213B" w:rsidRDefault="0005213B" w:rsidP="0005213B">
      <w:pPr>
        <w:pStyle w:val="a4"/>
        <w:ind w:right="-1" w:firstLine="709"/>
        <w:rPr>
          <w:b/>
          <w:sz w:val="26"/>
          <w:szCs w:val="26"/>
        </w:rPr>
      </w:pPr>
      <w:r>
        <w:rPr>
          <w:b/>
          <w:color w:val="000000"/>
          <w:sz w:val="26"/>
          <w:szCs w:val="26"/>
        </w:rPr>
        <w:t xml:space="preserve">ТАЛЬСКИЙ </w:t>
      </w:r>
      <w:r>
        <w:rPr>
          <w:b/>
          <w:sz w:val="26"/>
          <w:szCs w:val="26"/>
        </w:rPr>
        <w:t>СЕЛЬСКИЙ СОВЕТ ДЕПУТАТОВ</w:t>
      </w:r>
    </w:p>
    <w:p w:rsidR="00427F3B" w:rsidRDefault="00427F3B" w:rsidP="0005213B">
      <w:pPr>
        <w:ind w:right="-1" w:firstLine="709"/>
        <w:rPr>
          <w:b/>
          <w:sz w:val="26"/>
          <w:szCs w:val="26"/>
        </w:rPr>
      </w:pPr>
    </w:p>
    <w:p w:rsidR="0005213B" w:rsidRDefault="0005213B" w:rsidP="0005213B">
      <w:pPr>
        <w:ind w:right="-1" w:firstLine="709"/>
        <w:rPr>
          <w:b/>
          <w:sz w:val="26"/>
          <w:szCs w:val="26"/>
        </w:rPr>
      </w:pPr>
    </w:p>
    <w:p w:rsidR="0005213B" w:rsidRDefault="0005213B" w:rsidP="0005213B">
      <w:pPr>
        <w:ind w:right="-1" w:firstLine="709"/>
        <w:jc w:val="center"/>
        <w:rPr>
          <w:b/>
          <w:sz w:val="26"/>
          <w:szCs w:val="26"/>
        </w:rPr>
      </w:pPr>
      <w:r>
        <w:rPr>
          <w:b/>
          <w:sz w:val="26"/>
          <w:szCs w:val="26"/>
        </w:rPr>
        <w:t>РЕШЕНИЕ</w:t>
      </w:r>
    </w:p>
    <w:p w:rsidR="0005213B" w:rsidRDefault="0005213B" w:rsidP="0005213B">
      <w:pPr>
        <w:pStyle w:val="1"/>
        <w:spacing w:before="0"/>
        <w:ind w:right="-1" w:firstLine="709"/>
        <w:rPr>
          <w:rFonts w:ascii="Times New Roman" w:hAnsi="Times New Roman" w:cs="Times New Roman"/>
          <w:color w:val="auto"/>
          <w:sz w:val="26"/>
          <w:szCs w:val="26"/>
        </w:rPr>
      </w:pPr>
    </w:p>
    <w:p w:rsidR="0005213B" w:rsidRDefault="0052382E" w:rsidP="0005213B">
      <w:pPr>
        <w:pStyle w:val="1"/>
        <w:spacing w:before="0"/>
        <w:ind w:right="-1"/>
        <w:rPr>
          <w:rFonts w:ascii="Times New Roman" w:hAnsi="Times New Roman" w:cs="Times New Roman"/>
          <w:b w:val="0"/>
          <w:color w:val="auto"/>
          <w:sz w:val="26"/>
          <w:szCs w:val="26"/>
        </w:rPr>
      </w:pPr>
      <w:r>
        <w:rPr>
          <w:rFonts w:ascii="Times New Roman" w:hAnsi="Times New Roman" w:cs="Times New Roman"/>
          <w:b w:val="0"/>
          <w:color w:val="auto"/>
          <w:sz w:val="26"/>
          <w:szCs w:val="26"/>
        </w:rPr>
        <w:t>26.03.</w:t>
      </w:r>
      <w:r w:rsidR="0005213B">
        <w:rPr>
          <w:rFonts w:ascii="Times New Roman" w:hAnsi="Times New Roman" w:cs="Times New Roman"/>
          <w:b w:val="0"/>
          <w:color w:val="auto"/>
          <w:sz w:val="26"/>
          <w:szCs w:val="26"/>
        </w:rPr>
        <w:t>2020</w:t>
      </w:r>
      <w:r w:rsidR="0005213B">
        <w:rPr>
          <w:rFonts w:ascii="Times New Roman" w:hAnsi="Times New Roman" w:cs="Times New Roman"/>
          <w:b w:val="0"/>
          <w:color w:val="auto"/>
          <w:sz w:val="26"/>
          <w:szCs w:val="26"/>
        </w:rPr>
        <w:tab/>
        <w:t xml:space="preserve">                 </w:t>
      </w:r>
      <w:r>
        <w:rPr>
          <w:rFonts w:ascii="Times New Roman" w:hAnsi="Times New Roman" w:cs="Times New Roman"/>
          <w:b w:val="0"/>
          <w:color w:val="auto"/>
          <w:sz w:val="26"/>
          <w:szCs w:val="26"/>
        </w:rPr>
        <w:t xml:space="preserve">                   </w:t>
      </w:r>
      <w:r w:rsidR="0005213B">
        <w:rPr>
          <w:rFonts w:ascii="Times New Roman" w:hAnsi="Times New Roman" w:cs="Times New Roman"/>
          <w:b w:val="0"/>
          <w:color w:val="auto"/>
          <w:sz w:val="26"/>
          <w:szCs w:val="26"/>
        </w:rPr>
        <w:t xml:space="preserve"> </w:t>
      </w:r>
      <w:r w:rsidR="00723CBA">
        <w:rPr>
          <w:rFonts w:ascii="Times New Roman" w:hAnsi="Times New Roman" w:cs="Times New Roman"/>
          <w:b w:val="0"/>
          <w:color w:val="auto"/>
          <w:sz w:val="26"/>
          <w:szCs w:val="26"/>
        </w:rPr>
        <w:t xml:space="preserve">с. Талое     </w:t>
      </w:r>
      <w:r>
        <w:rPr>
          <w:rFonts w:ascii="Times New Roman" w:hAnsi="Times New Roman" w:cs="Times New Roman"/>
          <w:b w:val="0"/>
          <w:color w:val="auto"/>
          <w:sz w:val="26"/>
          <w:szCs w:val="26"/>
        </w:rPr>
        <w:t xml:space="preserve">                             </w:t>
      </w:r>
      <w:r w:rsidR="0005213B">
        <w:rPr>
          <w:rFonts w:ascii="Times New Roman" w:hAnsi="Times New Roman" w:cs="Times New Roman"/>
          <w:b w:val="0"/>
          <w:color w:val="auto"/>
          <w:sz w:val="26"/>
          <w:szCs w:val="26"/>
        </w:rPr>
        <w:t xml:space="preserve">      № </w:t>
      </w:r>
      <w:r>
        <w:rPr>
          <w:rFonts w:ascii="Times New Roman" w:hAnsi="Times New Roman" w:cs="Times New Roman"/>
          <w:b w:val="0"/>
          <w:color w:val="auto"/>
          <w:sz w:val="26"/>
          <w:szCs w:val="26"/>
        </w:rPr>
        <w:t xml:space="preserve"> 39-123-Р</w:t>
      </w:r>
    </w:p>
    <w:p w:rsidR="0005213B" w:rsidRDefault="0005213B" w:rsidP="0005213B">
      <w:pPr>
        <w:ind w:firstLine="709"/>
        <w:rPr>
          <w:i/>
          <w:sz w:val="26"/>
          <w:szCs w:val="26"/>
        </w:rPr>
      </w:pPr>
    </w:p>
    <w:p w:rsidR="0005213B" w:rsidRDefault="0005213B" w:rsidP="0005213B">
      <w:pPr>
        <w:rPr>
          <w:i/>
          <w:sz w:val="26"/>
          <w:szCs w:val="26"/>
        </w:rPr>
      </w:pPr>
    </w:p>
    <w:p w:rsidR="0005213B" w:rsidRDefault="0005213B" w:rsidP="0005213B">
      <w:pPr>
        <w:pStyle w:val="1"/>
        <w:spacing w:before="0"/>
        <w:rPr>
          <w:rFonts w:ascii="Times New Roman" w:hAnsi="Times New Roman" w:cs="Times New Roman"/>
          <w:b w:val="0"/>
          <w:color w:val="auto"/>
          <w:sz w:val="26"/>
          <w:szCs w:val="26"/>
        </w:rPr>
      </w:pPr>
      <w:r>
        <w:rPr>
          <w:rFonts w:ascii="Times New Roman" w:hAnsi="Times New Roman" w:cs="Times New Roman"/>
          <w:b w:val="0"/>
          <w:color w:val="auto"/>
          <w:sz w:val="26"/>
          <w:szCs w:val="26"/>
        </w:rPr>
        <w:t>О внесении изменений в Устав</w:t>
      </w:r>
    </w:p>
    <w:p w:rsidR="0005213B" w:rsidRDefault="0005213B" w:rsidP="0005213B">
      <w:pPr>
        <w:rPr>
          <w:sz w:val="26"/>
          <w:szCs w:val="26"/>
        </w:rPr>
      </w:pPr>
      <w:r>
        <w:rPr>
          <w:sz w:val="26"/>
          <w:szCs w:val="26"/>
        </w:rPr>
        <w:t>Тальского сельсовета Емельяновского района</w:t>
      </w:r>
    </w:p>
    <w:p w:rsidR="0005213B" w:rsidRDefault="0005213B" w:rsidP="0005213B">
      <w:pPr>
        <w:pStyle w:val="1"/>
        <w:spacing w:before="0"/>
        <w:ind w:firstLine="709"/>
        <w:rPr>
          <w:rFonts w:ascii="Times New Roman" w:hAnsi="Times New Roman" w:cs="Times New Roman"/>
          <w:b w:val="0"/>
          <w:color w:val="auto"/>
          <w:sz w:val="26"/>
          <w:szCs w:val="26"/>
        </w:rPr>
      </w:pPr>
    </w:p>
    <w:p w:rsidR="0005213B" w:rsidRDefault="0005213B" w:rsidP="0005213B">
      <w:pPr>
        <w:ind w:firstLine="709"/>
        <w:jc w:val="both"/>
        <w:rPr>
          <w:sz w:val="26"/>
          <w:szCs w:val="26"/>
        </w:rPr>
      </w:pPr>
      <w:r>
        <w:rPr>
          <w:sz w:val="26"/>
          <w:szCs w:val="26"/>
        </w:rPr>
        <w:t xml:space="preserve">В целях приведения Устава Тальского сельсовета Емельяновского района Красноярского края в соответствие </w:t>
      </w:r>
      <w:r w:rsidR="00AE5894">
        <w:rPr>
          <w:sz w:val="26"/>
          <w:szCs w:val="26"/>
        </w:rPr>
        <w:t>с требованиями федерального и краевого законодательства</w:t>
      </w:r>
      <w:r w:rsidR="00AE5894" w:rsidRPr="00126BA8">
        <w:rPr>
          <w:sz w:val="26"/>
          <w:szCs w:val="26"/>
        </w:rPr>
        <w:t xml:space="preserve">, руководствуясь статьями </w:t>
      </w:r>
      <w:r w:rsidR="00152480">
        <w:rPr>
          <w:sz w:val="26"/>
          <w:szCs w:val="26"/>
        </w:rPr>
        <w:t>57, 59</w:t>
      </w:r>
      <w:r>
        <w:rPr>
          <w:sz w:val="26"/>
          <w:szCs w:val="26"/>
        </w:rPr>
        <w:t xml:space="preserve"> Устава Тальского сельсовета Емельяновского района Красноярского края, Тальский сельский Совет депутатов РЕШИЛ:</w:t>
      </w:r>
    </w:p>
    <w:p w:rsidR="00EA34C3" w:rsidRPr="00EA34C3" w:rsidRDefault="0005213B" w:rsidP="00EA34C3">
      <w:pPr>
        <w:ind w:firstLine="709"/>
        <w:jc w:val="both"/>
        <w:rPr>
          <w:sz w:val="26"/>
          <w:szCs w:val="26"/>
        </w:rPr>
      </w:pPr>
      <w:r>
        <w:rPr>
          <w:sz w:val="26"/>
          <w:szCs w:val="26"/>
        </w:rPr>
        <w:t>1. Внести в Устав Тальского сельсовета Емельяновского района Красноярского края следующие изменения:</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главу 1 дополнить статьей 1.1 следующего содержания:</w:t>
      </w:r>
    </w:p>
    <w:p w:rsidR="00EA34C3" w:rsidRDefault="00EA34C3" w:rsidP="00EA34C3">
      <w:pPr>
        <w:ind w:firstLine="709"/>
        <w:jc w:val="both"/>
        <w:rPr>
          <w:b/>
          <w:sz w:val="26"/>
          <w:szCs w:val="26"/>
        </w:rPr>
      </w:pPr>
      <w:r>
        <w:rPr>
          <w:b/>
          <w:sz w:val="26"/>
          <w:szCs w:val="26"/>
        </w:rPr>
        <w:t>«Статья 1.1. Наименование муниципального образования</w:t>
      </w:r>
    </w:p>
    <w:p w:rsidR="00EA34C3" w:rsidRPr="00EA34C3" w:rsidRDefault="00EA34C3" w:rsidP="00EA34C3">
      <w:pPr>
        <w:ind w:firstLine="709"/>
        <w:jc w:val="both"/>
        <w:rPr>
          <w:sz w:val="26"/>
          <w:szCs w:val="26"/>
        </w:rPr>
      </w:pPr>
      <w:r>
        <w:rPr>
          <w:sz w:val="26"/>
          <w:szCs w:val="26"/>
        </w:rPr>
        <w:t>Полное наименование муниципального образования – «сельское поселение  Тальский сельсовет Емельяновского муниципального района Красноярского края», сокращенное – «Тальский сельсовет Емельяновского района Красноярского края», «Тальский  сельсовет». Данные наименования равнозначны.»;</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в статье 4:</w:t>
      </w:r>
    </w:p>
    <w:p w:rsidR="00EA34C3" w:rsidRDefault="00EA34C3" w:rsidP="00EA34C3">
      <w:pPr>
        <w:ind w:firstLine="709"/>
        <w:jc w:val="both"/>
        <w:rPr>
          <w:sz w:val="26"/>
          <w:szCs w:val="26"/>
        </w:rPr>
      </w:pPr>
      <w:r>
        <w:rPr>
          <w:b/>
          <w:sz w:val="26"/>
          <w:szCs w:val="26"/>
        </w:rPr>
        <w:t>- в пункте 8 после</w:t>
      </w:r>
      <w:r>
        <w:rPr>
          <w:sz w:val="26"/>
          <w:szCs w:val="26"/>
        </w:rPr>
        <w:t xml:space="preserve"> </w:t>
      </w:r>
      <w:r>
        <w:rPr>
          <w:b/>
          <w:sz w:val="26"/>
          <w:szCs w:val="26"/>
        </w:rPr>
        <w:t>слова</w:t>
      </w:r>
      <w:r>
        <w:rPr>
          <w:sz w:val="26"/>
          <w:szCs w:val="26"/>
        </w:rPr>
        <w:t xml:space="preserve"> «актов» </w:t>
      </w:r>
      <w:r>
        <w:rPr>
          <w:b/>
          <w:sz w:val="26"/>
          <w:szCs w:val="26"/>
        </w:rPr>
        <w:t xml:space="preserve">дополнить словами </w:t>
      </w:r>
      <w:r>
        <w:rPr>
          <w:sz w:val="26"/>
          <w:szCs w:val="26"/>
        </w:rPr>
        <w:t>«, соглашений, заключаемых между органами местного самоуправления,»;</w:t>
      </w:r>
    </w:p>
    <w:p w:rsidR="00EA34C3" w:rsidRPr="00EA34C3" w:rsidRDefault="00F10633" w:rsidP="00EA34C3">
      <w:pPr>
        <w:ind w:firstLine="709"/>
        <w:jc w:val="both"/>
        <w:rPr>
          <w:b/>
          <w:sz w:val="26"/>
          <w:szCs w:val="26"/>
        </w:rPr>
      </w:pPr>
      <w:r>
        <w:rPr>
          <w:b/>
          <w:sz w:val="26"/>
          <w:szCs w:val="26"/>
        </w:rPr>
        <w:t xml:space="preserve">- </w:t>
      </w:r>
      <w:r w:rsidR="00EA34C3">
        <w:rPr>
          <w:b/>
          <w:sz w:val="26"/>
          <w:szCs w:val="26"/>
        </w:rPr>
        <w:t xml:space="preserve">в пункте 9 слова </w:t>
      </w:r>
      <w:r w:rsidR="00EA34C3">
        <w:rPr>
          <w:sz w:val="26"/>
          <w:szCs w:val="26"/>
        </w:rPr>
        <w:t>«муниципального нормативного правового акта происходит путем доведения его»</w:t>
      </w:r>
      <w:r w:rsidR="00EA34C3">
        <w:rPr>
          <w:b/>
          <w:sz w:val="26"/>
          <w:szCs w:val="26"/>
        </w:rPr>
        <w:t xml:space="preserve"> заменить словами </w:t>
      </w:r>
      <w:r w:rsidR="00EA34C3">
        <w:rPr>
          <w:sz w:val="26"/>
          <w:szCs w:val="26"/>
        </w:rPr>
        <w:t>«муниципальных правовых актов, а также соглашений, заключаемых между органами местного самоуправления происходит путем доведения их»;</w:t>
      </w:r>
    </w:p>
    <w:p w:rsidR="00EA34C3" w:rsidRPr="00F10633" w:rsidRDefault="00EA34C3" w:rsidP="00F10633">
      <w:pPr>
        <w:numPr>
          <w:ilvl w:val="1"/>
          <w:numId w:val="1"/>
        </w:numPr>
        <w:tabs>
          <w:tab w:val="left" w:pos="1134"/>
          <w:tab w:val="left" w:pos="1276"/>
        </w:tabs>
        <w:ind w:left="0" w:firstLine="709"/>
        <w:contextualSpacing/>
        <w:jc w:val="both"/>
        <w:rPr>
          <w:rFonts w:eastAsiaTheme="minorHAnsi"/>
          <w:b/>
          <w:bCs/>
          <w:sz w:val="26"/>
          <w:szCs w:val="26"/>
          <w:lang w:eastAsia="en-US"/>
        </w:rPr>
      </w:pPr>
      <w:r w:rsidRPr="00F10633">
        <w:rPr>
          <w:b/>
          <w:sz w:val="26"/>
          <w:szCs w:val="26"/>
        </w:rPr>
        <w:t>в статье 7:</w:t>
      </w:r>
    </w:p>
    <w:p w:rsidR="00EA34C3" w:rsidRDefault="00EA34C3" w:rsidP="00EA34C3">
      <w:pPr>
        <w:ind w:firstLine="709"/>
        <w:jc w:val="both"/>
        <w:rPr>
          <w:b/>
          <w:sz w:val="26"/>
          <w:szCs w:val="26"/>
        </w:rPr>
      </w:pPr>
      <w:r>
        <w:rPr>
          <w:b/>
          <w:sz w:val="26"/>
          <w:szCs w:val="26"/>
        </w:rPr>
        <w:t>- подпункт 15 пункта 1 изложить в следующей редакции:</w:t>
      </w:r>
    </w:p>
    <w:p w:rsidR="00EA34C3" w:rsidRDefault="00EA34C3" w:rsidP="00EA34C3">
      <w:pPr>
        <w:ind w:firstLine="709"/>
        <w:jc w:val="both"/>
        <w:rPr>
          <w:rFonts w:eastAsiaTheme="minorHAnsi"/>
          <w:bCs/>
          <w:sz w:val="26"/>
          <w:szCs w:val="26"/>
          <w:lang w:eastAsia="en-US"/>
        </w:rPr>
      </w:pPr>
      <w:r>
        <w:rPr>
          <w:rFonts w:eastAsiaTheme="minorHAnsi"/>
          <w:bCs/>
          <w:sz w:val="26"/>
          <w:szCs w:val="26"/>
          <w:lang w:eastAsia="en-US"/>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3"/>
            <w:rFonts w:eastAsiaTheme="minorHAnsi"/>
            <w:bCs/>
            <w:color w:val="auto"/>
            <w:sz w:val="26"/>
            <w:szCs w:val="26"/>
            <w:lang w:eastAsia="en-US"/>
          </w:rPr>
          <w:t>законодательством</w:t>
        </w:r>
      </w:hyperlink>
      <w:r>
        <w:rPr>
          <w:rFonts w:eastAsiaTheme="minorHAnsi"/>
          <w:bCs/>
          <w:sz w:val="26"/>
          <w:szCs w:val="26"/>
          <w:lang w:eastAsia="en-US"/>
        </w:rPr>
        <w:t xml:space="preserve"> Российской Федерации;»;</w:t>
      </w:r>
    </w:p>
    <w:p w:rsidR="00EA34C3" w:rsidRDefault="00EA34C3" w:rsidP="00EA34C3">
      <w:pPr>
        <w:ind w:firstLine="709"/>
        <w:jc w:val="both"/>
        <w:rPr>
          <w:rFonts w:eastAsiaTheme="minorHAnsi"/>
          <w:bCs/>
          <w:sz w:val="26"/>
          <w:szCs w:val="26"/>
          <w:lang w:eastAsia="en-US"/>
        </w:rPr>
      </w:pPr>
      <w:r>
        <w:rPr>
          <w:rFonts w:eastAsiaTheme="minorHAnsi"/>
          <w:b/>
          <w:bCs/>
          <w:sz w:val="26"/>
          <w:szCs w:val="26"/>
          <w:lang w:eastAsia="en-US"/>
        </w:rPr>
        <w:t>- в подпункте 24 пункта 1 слово</w:t>
      </w:r>
      <w:r>
        <w:rPr>
          <w:rFonts w:eastAsiaTheme="minorHAnsi"/>
          <w:bCs/>
          <w:sz w:val="26"/>
          <w:szCs w:val="26"/>
          <w:lang w:eastAsia="en-US"/>
        </w:rPr>
        <w:t xml:space="preserve"> «сбору» </w:t>
      </w:r>
      <w:r>
        <w:rPr>
          <w:rFonts w:eastAsiaTheme="minorHAnsi"/>
          <w:b/>
          <w:bCs/>
          <w:sz w:val="26"/>
          <w:szCs w:val="26"/>
          <w:lang w:eastAsia="en-US"/>
        </w:rPr>
        <w:t>заменить словом</w:t>
      </w:r>
      <w:r>
        <w:rPr>
          <w:rFonts w:eastAsiaTheme="minorHAnsi"/>
          <w:bCs/>
          <w:sz w:val="26"/>
          <w:szCs w:val="26"/>
          <w:lang w:eastAsia="en-US"/>
        </w:rPr>
        <w:t xml:space="preserve"> «накоплению»;</w:t>
      </w:r>
    </w:p>
    <w:p w:rsidR="00EA34C3" w:rsidRDefault="00EA34C3" w:rsidP="00EA34C3">
      <w:pPr>
        <w:ind w:firstLine="709"/>
        <w:jc w:val="both"/>
        <w:rPr>
          <w:sz w:val="26"/>
          <w:szCs w:val="26"/>
        </w:rPr>
      </w:pPr>
      <w:r>
        <w:rPr>
          <w:b/>
          <w:sz w:val="26"/>
          <w:szCs w:val="26"/>
        </w:rPr>
        <w:t>- подпункт 30 пункта 1 изложить в следующей редакции:</w:t>
      </w:r>
    </w:p>
    <w:p w:rsidR="00EA34C3" w:rsidRDefault="00EA34C3" w:rsidP="00EA34C3">
      <w:pPr>
        <w:ind w:firstLine="709"/>
        <w:jc w:val="both"/>
        <w:rPr>
          <w:sz w:val="26"/>
          <w:szCs w:val="26"/>
        </w:rPr>
      </w:pPr>
      <w:r>
        <w:rPr>
          <w:sz w:val="26"/>
          <w:szCs w:val="26"/>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Pr>
          <w:sz w:val="26"/>
          <w:szCs w:val="26"/>
        </w:rPr>
        <w:lastRenderedPageBreak/>
        <w:t xml:space="preserve">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EA34C3" w:rsidRDefault="00EA34C3" w:rsidP="00EA34C3">
      <w:pPr>
        <w:ind w:firstLine="709"/>
        <w:jc w:val="both"/>
        <w:rPr>
          <w:rFonts w:eastAsiaTheme="minorHAnsi"/>
          <w:sz w:val="26"/>
          <w:szCs w:val="26"/>
          <w:lang w:eastAsia="en-US"/>
        </w:rPr>
      </w:pPr>
      <w:r>
        <w:rPr>
          <w:b/>
          <w:sz w:val="26"/>
          <w:szCs w:val="26"/>
        </w:rPr>
        <w:t>- в подпункте 33 пункта 1 слова</w:t>
      </w:r>
      <w:r>
        <w:rPr>
          <w:sz w:val="26"/>
          <w:szCs w:val="26"/>
        </w:rPr>
        <w:t xml:space="preserve"> </w:t>
      </w:r>
      <w:r>
        <w:rPr>
          <w:rFonts w:eastAsiaTheme="minorHAnsi"/>
          <w:sz w:val="26"/>
          <w:szCs w:val="26"/>
          <w:lang w:eastAsia="en-US"/>
        </w:rPr>
        <w:t xml:space="preserve">«О государственном кадастре недвижимости» </w:t>
      </w:r>
      <w:r>
        <w:rPr>
          <w:rFonts w:eastAsiaTheme="minorHAnsi"/>
          <w:b/>
          <w:sz w:val="26"/>
          <w:szCs w:val="26"/>
          <w:lang w:eastAsia="en-US"/>
        </w:rPr>
        <w:t>заменить словами</w:t>
      </w:r>
      <w:r>
        <w:rPr>
          <w:rFonts w:eastAsiaTheme="minorHAnsi"/>
          <w:sz w:val="26"/>
          <w:szCs w:val="26"/>
          <w:lang w:eastAsia="en-US"/>
        </w:rPr>
        <w:t xml:space="preserve"> «О кадастровой деятельности»;</w:t>
      </w:r>
    </w:p>
    <w:p w:rsidR="00AE50A2" w:rsidRPr="00AE50A2" w:rsidRDefault="00AE50A2" w:rsidP="00EA34C3">
      <w:pPr>
        <w:ind w:firstLine="709"/>
        <w:jc w:val="both"/>
        <w:rPr>
          <w:rFonts w:eastAsiaTheme="minorHAnsi"/>
          <w:b/>
          <w:sz w:val="26"/>
          <w:szCs w:val="26"/>
          <w:lang w:eastAsia="en-US"/>
        </w:rPr>
      </w:pPr>
      <w:r w:rsidRPr="00AE50A2">
        <w:rPr>
          <w:rFonts w:eastAsiaTheme="minorHAnsi"/>
          <w:b/>
          <w:sz w:val="26"/>
          <w:szCs w:val="26"/>
          <w:lang w:eastAsia="en-US"/>
        </w:rPr>
        <w:t>- пункт 2 изложить в следующей редакции:</w:t>
      </w:r>
    </w:p>
    <w:p w:rsidR="00AE50A2" w:rsidRDefault="00AE50A2" w:rsidP="00AE50A2">
      <w:pPr>
        <w:pStyle w:val="ConsPlusNormal"/>
        <w:ind w:firstLine="709"/>
        <w:jc w:val="both"/>
        <w:rPr>
          <w:sz w:val="26"/>
          <w:szCs w:val="26"/>
        </w:rPr>
      </w:pPr>
      <w:r>
        <w:rPr>
          <w:sz w:val="26"/>
          <w:szCs w:val="26"/>
        </w:rPr>
        <w:t>«</w:t>
      </w:r>
      <w:r w:rsidRPr="007B27D7">
        <w:rPr>
          <w:sz w:val="26"/>
          <w:szCs w:val="26"/>
        </w:rPr>
        <w:t xml:space="preserve">2. Органы местного самоуправления </w:t>
      </w:r>
      <w:r w:rsidR="00DE5024">
        <w:rPr>
          <w:sz w:val="26"/>
          <w:szCs w:val="26"/>
        </w:rPr>
        <w:t>сельсовета</w:t>
      </w:r>
      <w:r w:rsidRPr="007B27D7">
        <w:rPr>
          <w:sz w:val="26"/>
          <w:szCs w:val="26"/>
        </w:rPr>
        <w:t xml:space="preserve">,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w:t>
      </w:r>
      <w:r w:rsidRPr="00AE50A2">
        <w:rPr>
          <w:sz w:val="26"/>
          <w:szCs w:val="26"/>
        </w:rPr>
        <w:t>по решению вопросов местного значения</w:t>
      </w:r>
      <w:r w:rsidRPr="007B27D7">
        <w:rPr>
          <w:sz w:val="26"/>
          <w:szCs w:val="26"/>
        </w:rPr>
        <w:t>,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r>
        <w:rPr>
          <w:sz w:val="26"/>
          <w:szCs w:val="26"/>
        </w:rPr>
        <w:t>»;</w:t>
      </w:r>
    </w:p>
    <w:p w:rsidR="00EA34C3" w:rsidRPr="00EA34C3" w:rsidRDefault="00EA34C3" w:rsidP="00EA34C3">
      <w:pPr>
        <w:ind w:firstLine="709"/>
        <w:jc w:val="both"/>
        <w:rPr>
          <w:rFonts w:eastAsiaTheme="minorHAnsi"/>
          <w:b/>
          <w:sz w:val="26"/>
          <w:szCs w:val="26"/>
          <w:lang w:eastAsia="en-US"/>
        </w:rPr>
      </w:pPr>
      <w:r>
        <w:rPr>
          <w:rFonts w:eastAsiaTheme="minorHAnsi"/>
          <w:b/>
          <w:sz w:val="26"/>
          <w:szCs w:val="26"/>
          <w:lang w:eastAsia="en-US"/>
        </w:rPr>
        <w:t>- в пунктах 3, 4 слово</w:t>
      </w:r>
      <w:r>
        <w:rPr>
          <w:rFonts w:eastAsiaTheme="minorHAnsi"/>
          <w:sz w:val="26"/>
          <w:szCs w:val="26"/>
          <w:lang w:eastAsia="en-US"/>
        </w:rPr>
        <w:t xml:space="preserve"> «полномочий» </w:t>
      </w:r>
      <w:r>
        <w:rPr>
          <w:rFonts w:eastAsiaTheme="minorHAnsi"/>
          <w:b/>
          <w:sz w:val="26"/>
          <w:szCs w:val="26"/>
          <w:lang w:eastAsia="en-US"/>
        </w:rPr>
        <w:t xml:space="preserve">заменить словами </w:t>
      </w:r>
      <w:r>
        <w:rPr>
          <w:rFonts w:eastAsiaTheme="minorHAnsi"/>
          <w:sz w:val="26"/>
          <w:szCs w:val="26"/>
          <w:lang w:eastAsia="en-US"/>
        </w:rPr>
        <w:t>«</w:t>
      </w:r>
      <w:r>
        <w:rPr>
          <w:sz w:val="26"/>
          <w:szCs w:val="26"/>
        </w:rPr>
        <w:t>части своих полномочий по решению вопросов местного значения»;</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пункт 1 статьи 7.1 дополнить словами:</w:t>
      </w:r>
      <w:r>
        <w:rPr>
          <w:rFonts w:eastAsiaTheme="minorHAnsi"/>
          <w:b/>
          <w:bCs/>
          <w:sz w:val="26"/>
          <w:szCs w:val="26"/>
          <w:lang w:eastAsia="en-US"/>
        </w:rPr>
        <w:t xml:space="preserve"> </w:t>
      </w:r>
      <w:r w:rsidRPr="00EA34C3">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Pr>
          <w:b/>
          <w:sz w:val="26"/>
          <w:szCs w:val="26"/>
        </w:rPr>
        <w:t>в статье 7.2:</w:t>
      </w:r>
    </w:p>
    <w:p w:rsidR="00EA34C3" w:rsidRPr="00EA34C3" w:rsidRDefault="00EA34C3" w:rsidP="00EA34C3">
      <w:pPr>
        <w:tabs>
          <w:tab w:val="left" w:pos="1134"/>
          <w:tab w:val="left" w:pos="1276"/>
        </w:tabs>
        <w:ind w:left="709"/>
        <w:contextualSpacing/>
        <w:jc w:val="both"/>
        <w:rPr>
          <w:rFonts w:eastAsiaTheme="minorHAnsi"/>
          <w:b/>
          <w:bCs/>
          <w:sz w:val="26"/>
          <w:szCs w:val="26"/>
          <w:lang w:eastAsia="en-US"/>
        </w:rPr>
      </w:pPr>
      <w:r w:rsidRPr="00EA34C3">
        <w:rPr>
          <w:b/>
          <w:sz w:val="26"/>
          <w:szCs w:val="26"/>
        </w:rPr>
        <w:t>- подпункт 13 пункта 1</w:t>
      </w:r>
      <w:r w:rsidRPr="00EA34C3">
        <w:rPr>
          <w:sz w:val="26"/>
          <w:szCs w:val="26"/>
        </w:rPr>
        <w:t xml:space="preserve"> </w:t>
      </w:r>
      <w:r w:rsidRPr="00EA34C3">
        <w:rPr>
          <w:b/>
          <w:sz w:val="26"/>
          <w:szCs w:val="26"/>
        </w:rPr>
        <w:t>изложить в следующей редакции:</w:t>
      </w:r>
    </w:p>
    <w:p w:rsidR="00EA34C3" w:rsidRDefault="00EA34C3" w:rsidP="00EA34C3">
      <w:pPr>
        <w:autoSpaceDE w:val="0"/>
        <w:autoSpaceDN w:val="0"/>
        <w:adjustRightInd w:val="0"/>
        <w:ind w:firstLine="709"/>
        <w:jc w:val="both"/>
        <w:rPr>
          <w:iCs/>
          <w:sz w:val="26"/>
          <w:szCs w:val="26"/>
        </w:rPr>
      </w:pPr>
      <w:r>
        <w:rPr>
          <w:sz w:val="26"/>
          <w:szCs w:val="26"/>
        </w:rPr>
        <w:t xml:space="preserve">«13) </w:t>
      </w:r>
      <w:r>
        <w:rPr>
          <w:iCs/>
          <w:sz w:val="26"/>
          <w:szCs w:val="26"/>
        </w:rPr>
        <w:t>осуществление деятельности по обращению с животными без владельцев, обитающими на территории поселения;»;</w:t>
      </w:r>
    </w:p>
    <w:p w:rsidR="00EA34C3" w:rsidRPr="00AE50A2" w:rsidRDefault="00EA34C3" w:rsidP="00EA34C3">
      <w:pPr>
        <w:autoSpaceDE w:val="0"/>
        <w:autoSpaceDN w:val="0"/>
        <w:adjustRightInd w:val="0"/>
        <w:ind w:firstLine="709"/>
        <w:jc w:val="both"/>
        <w:rPr>
          <w:b/>
          <w:i/>
          <w:sz w:val="26"/>
          <w:szCs w:val="26"/>
        </w:rPr>
      </w:pPr>
      <w:r w:rsidRPr="00AE50A2">
        <w:rPr>
          <w:b/>
          <w:i/>
          <w:iCs/>
          <w:sz w:val="26"/>
          <w:szCs w:val="26"/>
        </w:rPr>
        <w:t xml:space="preserve"> - пункт 1 дополнить подпунктом 16</w:t>
      </w:r>
      <w:r w:rsidRPr="00AE50A2">
        <w:rPr>
          <w:i/>
          <w:iCs/>
          <w:sz w:val="26"/>
          <w:szCs w:val="26"/>
        </w:rPr>
        <w:t xml:space="preserve"> </w:t>
      </w:r>
      <w:r w:rsidRPr="00AE50A2">
        <w:rPr>
          <w:b/>
          <w:i/>
          <w:sz w:val="26"/>
          <w:szCs w:val="26"/>
        </w:rPr>
        <w:t>следующего содержания:</w:t>
      </w:r>
    </w:p>
    <w:p w:rsidR="00EA34C3" w:rsidRPr="00F2183A" w:rsidRDefault="00EA34C3" w:rsidP="00EA34C3">
      <w:pPr>
        <w:autoSpaceDE w:val="0"/>
        <w:autoSpaceDN w:val="0"/>
        <w:adjustRightInd w:val="0"/>
        <w:ind w:firstLine="709"/>
        <w:jc w:val="both"/>
        <w:rPr>
          <w:sz w:val="26"/>
          <w:szCs w:val="26"/>
        </w:rPr>
      </w:pPr>
      <w:r>
        <w:rPr>
          <w:sz w:val="26"/>
          <w:szCs w:val="26"/>
        </w:rPr>
        <w:t xml:space="preserve"> </w:t>
      </w:r>
      <w:r w:rsidRPr="00AE50A2">
        <w:rPr>
          <w:i/>
          <w:sz w:val="26"/>
          <w:szCs w:val="26"/>
        </w:rPr>
        <w:t>«</w:t>
      </w:r>
      <w:r w:rsidRPr="00F2183A">
        <w:rPr>
          <w:sz w:val="26"/>
          <w:szCs w:val="26"/>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w:t>
      </w:r>
      <w:r w:rsidR="00580CD4" w:rsidRPr="00F2183A">
        <w:rPr>
          <w:sz w:val="26"/>
          <w:szCs w:val="26"/>
        </w:rPr>
        <w:t>потребителей</w:t>
      </w:r>
      <w:r w:rsidRPr="00F2183A">
        <w:rPr>
          <w:sz w:val="26"/>
          <w:szCs w:val="26"/>
        </w:rPr>
        <w:t>»;</w:t>
      </w:r>
    </w:p>
    <w:p w:rsidR="00EA34C3" w:rsidRPr="00EA34C3" w:rsidRDefault="00EA34C3" w:rsidP="00EA34C3">
      <w:pPr>
        <w:autoSpaceDE w:val="0"/>
        <w:autoSpaceDN w:val="0"/>
        <w:adjustRightInd w:val="0"/>
        <w:ind w:firstLine="709"/>
        <w:jc w:val="both"/>
        <w:rPr>
          <w:b/>
          <w:sz w:val="26"/>
          <w:szCs w:val="26"/>
        </w:rPr>
      </w:pPr>
      <w:r>
        <w:rPr>
          <w:b/>
          <w:sz w:val="26"/>
          <w:szCs w:val="26"/>
        </w:rPr>
        <w:t xml:space="preserve">- в пункте </w:t>
      </w:r>
      <w:r w:rsidR="00580CD4">
        <w:rPr>
          <w:b/>
          <w:sz w:val="26"/>
          <w:szCs w:val="26"/>
        </w:rPr>
        <w:t>3</w:t>
      </w:r>
      <w:r>
        <w:rPr>
          <w:b/>
          <w:sz w:val="26"/>
          <w:szCs w:val="26"/>
        </w:rPr>
        <w:t xml:space="preserve"> слова </w:t>
      </w:r>
      <w:r>
        <w:rPr>
          <w:sz w:val="26"/>
          <w:szCs w:val="26"/>
        </w:rPr>
        <w:t>«из федерального бюджета и бюджета Красноярского края»</w:t>
      </w:r>
      <w:r>
        <w:rPr>
          <w:b/>
          <w:sz w:val="26"/>
          <w:szCs w:val="26"/>
        </w:rPr>
        <w:t xml:space="preserve"> заменить словами </w:t>
      </w:r>
      <w:r>
        <w:rPr>
          <w:sz w:val="26"/>
          <w:szCs w:val="26"/>
        </w:rPr>
        <w:t>«из  бюджетов бюджетной системы Российской Федерации»;</w:t>
      </w:r>
    </w:p>
    <w:p w:rsidR="003F4364" w:rsidRPr="003F4364" w:rsidRDefault="003F4364"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статью 7.3 исключить;</w:t>
      </w:r>
    </w:p>
    <w:p w:rsidR="007F3044" w:rsidRPr="007F3044" w:rsidRDefault="007F3044"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пункт 2 статьи 10 исключить;</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пункт 5 статьи 11</w:t>
      </w:r>
      <w:r w:rsidRPr="00EA34C3">
        <w:rPr>
          <w:sz w:val="26"/>
          <w:szCs w:val="26"/>
        </w:rPr>
        <w:t xml:space="preserve"> </w:t>
      </w:r>
      <w:r w:rsidRPr="00EA34C3">
        <w:rPr>
          <w:b/>
          <w:sz w:val="26"/>
          <w:szCs w:val="26"/>
        </w:rPr>
        <w:t>исключить;</w:t>
      </w:r>
    </w:p>
    <w:p w:rsidR="00EA34C3" w:rsidRPr="00580CD4"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580CD4">
        <w:rPr>
          <w:b/>
          <w:sz w:val="26"/>
          <w:szCs w:val="26"/>
        </w:rPr>
        <w:t>в статье 13:</w:t>
      </w:r>
    </w:p>
    <w:p w:rsidR="00FE5F07" w:rsidRPr="00FE5F07" w:rsidRDefault="00FE5F07" w:rsidP="0001213A">
      <w:pPr>
        <w:autoSpaceDE w:val="0"/>
        <w:autoSpaceDN w:val="0"/>
        <w:adjustRightInd w:val="0"/>
        <w:ind w:firstLine="709"/>
        <w:jc w:val="both"/>
        <w:rPr>
          <w:b/>
          <w:sz w:val="26"/>
          <w:szCs w:val="26"/>
        </w:rPr>
      </w:pPr>
      <w:r w:rsidRPr="00FE5F07">
        <w:rPr>
          <w:b/>
          <w:sz w:val="26"/>
          <w:szCs w:val="26"/>
        </w:rPr>
        <w:t>- пункт 2 изложить в следующей редакции:</w:t>
      </w:r>
    </w:p>
    <w:p w:rsidR="00FE5F07" w:rsidRPr="007B27D7" w:rsidRDefault="00FE5F07" w:rsidP="00FE5F07">
      <w:pPr>
        <w:pStyle w:val="2"/>
        <w:spacing w:after="0" w:line="240" w:lineRule="auto"/>
        <w:ind w:right="-1" w:firstLine="709"/>
        <w:jc w:val="both"/>
        <w:rPr>
          <w:sz w:val="26"/>
          <w:szCs w:val="26"/>
        </w:rPr>
      </w:pPr>
      <w:r>
        <w:rPr>
          <w:sz w:val="26"/>
          <w:szCs w:val="26"/>
        </w:rPr>
        <w:t>«2</w:t>
      </w:r>
      <w:r w:rsidRPr="007B27D7">
        <w:rPr>
          <w:sz w:val="26"/>
          <w:szCs w:val="26"/>
        </w:rPr>
        <w:t>. Полномочия главы поселения прекращаются досрочно в случаях:</w:t>
      </w:r>
    </w:p>
    <w:p w:rsidR="00FE5F07" w:rsidRPr="007B27D7" w:rsidRDefault="00FE5F07" w:rsidP="00FE5F07">
      <w:pPr>
        <w:pStyle w:val="2"/>
        <w:spacing w:after="0" w:line="240" w:lineRule="auto"/>
        <w:ind w:right="-1" w:firstLine="709"/>
        <w:jc w:val="both"/>
        <w:rPr>
          <w:sz w:val="26"/>
          <w:szCs w:val="26"/>
        </w:rPr>
      </w:pPr>
      <w:r w:rsidRPr="007B27D7">
        <w:rPr>
          <w:sz w:val="26"/>
          <w:szCs w:val="26"/>
        </w:rPr>
        <w:t>1) смерти;</w:t>
      </w:r>
    </w:p>
    <w:p w:rsidR="00FE5F07" w:rsidRPr="007B27D7" w:rsidRDefault="00FE5F07" w:rsidP="00FE5F07">
      <w:pPr>
        <w:pStyle w:val="2"/>
        <w:tabs>
          <w:tab w:val="left" w:pos="0"/>
          <w:tab w:val="left" w:pos="1200"/>
        </w:tabs>
        <w:spacing w:after="0" w:line="240" w:lineRule="auto"/>
        <w:ind w:right="-1" w:firstLine="709"/>
        <w:jc w:val="both"/>
        <w:rPr>
          <w:sz w:val="26"/>
          <w:szCs w:val="26"/>
        </w:rPr>
      </w:pPr>
      <w:r w:rsidRPr="007B27D7">
        <w:rPr>
          <w:sz w:val="26"/>
          <w:szCs w:val="26"/>
        </w:rPr>
        <w:t>2) отставки по собственному желанию;</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4) признания судом недееспособным или ограниченно дееспособным;</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5) признания судом безвестно отсутствующим или объявления умершим;</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6) вступления в отношении него в законную силу обвинительного приговора суда;</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7) выезда за пределы Российской Федерации на постоянное место жительства;</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9) отзыва избирателями;</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10) установленной в судебном порядке стойкой неспособности по состоянию здоровья осуществлять полномочия главы поселения;</w:t>
      </w:r>
    </w:p>
    <w:p w:rsidR="00FE5F07" w:rsidRPr="007B27D7" w:rsidRDefault="00FE5F07" w:rsidP="00FE5F07">
      <w:pPr>
        <w:pStyle w:val="2"/>
        <w:tabs>
          <w:tab w:val="left" w:pos="1200"/>
        </w:tabs>
        <w:spacing w:after="0" w:line="240" w:lineRule="auto"/>
        <w:ind w:right="-1" w:firstLine="709"/>
        <w:jc w:val="both"/>
        <w:rPr>
          <w:sz w:val="26"/>
          <w:szCs w:val="26"/>
        </w:rPr>
      </w:pPr>
      <w:r w:rsidRPr="007B27D7">
        <w:rPr>
          <w:sz w:val="26"/>
          <w:szCs w:val="26"/>
        </w:rPr>
        <w:t>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6"/>
          <w:szCs w:val="26"/>
        </w:rPr>
        <w:t>;</w:t>
      </w:r>
      <w:r w:rsidRPr="007B27D7">
        <w:rPr>
          <w:sz w:val="26"/>
          <w:szCs w:val="26"/>
        </w:rPr>
        <w:t xml:space="preserve"> </w:t>
      </w:r>
    </w:p>
    <w:p w:rsidR="00FE5F07" w:rsidRDefault="00FE5F07" w:rsidP="00FE5F07">
      <w:pPr>
        <w:pStyle w:val="2"/>
        <w:tabs>
          <w:tab w:val="left" w:pos="1200"/>
        </w:tabs>
        <w:spacing w:after="0" w:line="240" w:lineRule="auto"/>
        <w:ind w:right="-1" w:firstLine="709"/>
        <w:jc w:val="both"/>
        <w:rPr>
          <w:sz w:val="26"/>
          <w:szCs w:val="26"/>
        </w:rPr>
      </w:pPr>
      <w:r w:rsidRPr="007B27D7">
        <w:rPr>
          <w:sz w:val="26"/>
          <w:szCs w:val="26"/>
        </w:rPr>
        <w:t xml:space="preserve">12) утраты </w:t>
      </w:r>
      <w:r w:rsidR="00D26CAF">
        <w:rPr>
          <w:sz w:val="26"/>
          <w:szCs w:val="26"/>
        </w:rPr>
        <w:t>сельсоветом</w:t>
      </w:r>
      <w:r w:rsidRPr="007B27D7">
        <w:rPr>
          <w:sz w:val="26"/>
          <w:szCs w:val="26"/>
        </w:rPr>
        <w:t xml:space="preserve"> статуса </w:t>
      </w:r>
      <w:r w:rsidR="00D26CAF">
        <w:rPr>
          <w:sz w:val="26"/>
          <w:szCs w:val="26"/>
        </w:rPr>
        <w:t>муниципального образования</w:t>
      </w:r>
      <w:r w:rsidRPr="007B27D7">
        <w:rPr>
          <w:sz w:val="26"/>
          <w:szCs w:val="26"/>
        </w:rPr>
        <w:t xml:space="preserve"> в связи с его объединением с городским округом;</w:t>
      </w:r>
    </w:p>
    <w:p w:rsidR="00FE5F07" w:rsidRPr="00D63E5F" w:rsidRDefault="00FE5F07" w:rsidP="00FE5F07">
      <w:pPr>
        <w:pStyle w:val="2"/>
        <w:tabs>
          <w:tab w:val="left" w:pos="1200"/>
        </w:tabs>
        <w:spacing w:after="0" w:line="240" w:lineRule="auto"/>
        <w:ind w:right="-1" w:firstLine="709"/>
        <w:jc w:val="both"/>
        <w:rPr>
          <w:sz w:val="26"/>
          <w:szCs w:val="26"/>
        </w:rPr>
      </w:pPr>
      <w:r w:rsidRPr="00D63E5F">
        <w:rPr>
          <w:sz w:val="26"/>
          <w:szCs w:val="26"/>
        </w:rPr>
        <w:t xml:space="preserve">13) увеличения численности избирателей </w:t>
      </w:r>
      <w:r w:rsidR="00D26CAF">
        <w:rPr>
          <w:sz w:val="26"/>
          <w:szCs w:val="26"/>
        </w:rPr>
        <w:t xml:space="preserve">сельсовета </w:t>
      </w:r>
      <w:r w:rsidRPr="00D63E5F">
        <w:rPr>
          <w:sz w:val="26"/>
          <w:szCs w:val="26"/>
        </w:rPr>
        <w:t xml:space="preserve"> более чем на 25 процентов, произошедшего вследствие изменения границ </w:t>
      </w:r>
      <w:r w:rsidR="00D26CAF">
        <w:rPr>
          <w:sz w:val="26"/>
          <w:szCs w:val="26"/>
        </w:rPr>
        <w:t>сельсовета</w:t>
      </w:r>
      <w:r w:rsidRPr="00D63E5F">
        <w:rPr>
          <w:sz w:val="26"/>
          <w:szCs w:val="26"/>
        </w:rPr>
        <w:t xml:space="preserve"> или объединения </w:t>
      </w:r>
      <w:r w:rsidR="00D26CAF">
        <w:rPr>
          <w:sz w:val="26"/>
          <w:szCs w:val="26"/>
        </w:rPr>
        <w:t xml:space="preserve"> муниципального образования </w:t>
      </w:r>
      <w:r w:rsidRPr="00D63E5F">
        <w:rPr>
          <w:sz w:val="26"/>
          <w:szCs w:val="26"/>
        </w:rPr>
        <w:t xml:space="preserve"> с городским округом</w:t>
      </w:r>
    </w:p>
    <w:p w:rsidR="00FE5F07" w:rsidRPr="00FE5F07" w:rsidRDefault="00FE5F07" w:rsidP="00FE5F07">
      <w:pPr>
        <w:pStyle w:val="HTML"/>
        <w:ind w:firstLine="709"/>
        <w:jc w:val="both"/>
        <w:rPr>
          <w:rFonts w:ascii="Times New Roman" w:hAnsi="Times New Roman" w:cs="Times New Roman"/>
          <w:sz w:val="26"/>
          <w:szCs w:val="26"/>
        </w:rPr>
      </w:pPr>
      <w:r w:rsidRPr="007B27D7">
        <w:rPr>
          <w:rFonts w:ascii="Times New Roman" w:hAnsi="Times New Roman" w:cs="Times New Roman"/>
          <w:sz w:val="26"/>
          <w:szCs w:val="26"/>
        </w:rPr>
        <w:t>14) удаления в отставку в соответствии со статьей 74.1 Федерального закона от 06.10.2003 № 131-ФЗ «Об общих принципах организации местного самоупр</w:t>
      </w:r>
      <w:r w:rsidR="00461D34">
        <w:rPr>
          <w:rFonts w:ascii="Times New Roman" w:hAnsi="Times New Roman" w:cs="Times New Roman"/>
          <w:sz w:val="26"/>
          <w:szCs w:val="26"/>
        </w:rPr>
        <w:t>авления в Российской Федерации</w:t>
      </w:r>
      <w:r>
        <w:rPr>
          <w:rFonts w:ascii="Times New Roman" w:hAnsi="Times New Roman" w:cs="Times New Roman"/>
          <w:sz w:val="26"/>
          <w:szCs w:val="26"/>
        </w:rPr>
        <w:t>»;</w:t>
      </w:r>
    </w:p>
    <w:p w:rsidR="0001213A" w:rsidRPr="00FE5F07" w:rsidRDefault="00580CD4" w:rsidP="0001213A">
      <w:pPr>
        <w:autoSpaceDE w:val="0"/>
        <w:autoSpaceDN w:val="0"/>
        <w:adjustRightInd w:val="0"/>
        <w:ind w:firstLine="709"/>
        <w:jc w:val="both"/>
        <w:rPr>
          <w:sz w:val="26"/>
          <w:szCs w:val="26"/>
        </w:rPr>
      </w:pPr>
      <w:r w:rsidRPr="00FE5F07">
        <w:rPr>
          <w:b/>
          <w:sz w:val="26"/>
          <w:szCs w:val="26"/>
        </w:rPr>
        <w:t xml:space="preserve">- </w:t>
      </w:r>
      <w:r w:rsidR="00EA34C3" w:rsidRPr="00FE5F07">
        <w:rPr>
          <w:b/>
          <w:sz w:val="26"/>
          <w:szCs w:val="26"/>
        </w:rPr>
        <w:t xml:space="preserve">пункт 2.2 дополнить словами </w:t>
      </w:r>
      <w:r w:rsidR="00EA34C3" w:rsidRPr="00FE5F07">
        <w:rPr>
          <w:sz w:val="26"/>
          <w:szCs w:val="26"/>
        </w:rPr>
        <w:t>«, если иное не предусмотрено Федеральным законом от 06.10.2003 №</w:t>
      </w:r>
      <w:r w:rsidR="00461D34" w:rsidRPr="00461D34">
        <w:rPr>
          <w:sz w:val="26"/>
          <w:szCs w:val="26"/>
        </w:rPr>
        <w:t xml:space="preserve"> </w:t>
      </w:r>
      <w:r w:rsidR="00EA34C3" w:rsidRPr="00FE5F07">
        <w:rPr>
          <w:sz w:val="26"/>
          <w:szCs w:val="26"/>
        </w:rPr>
        <w:t>131-ФЗ «Об общих принципах организации местного самоупр</w:t>
      </w:r>
      <w:r w:rsidR="007D5DF1" w:rsidRPr="00FE5F07">
        <w:rPr>
          <w:sz w:val="26"/>
          <w:szCs w:val="26"/>
        </w:rPr>
        <w:t>авления в Российской Федерации</w:t>
      </w:r>
      <w:r w:rsidR="00EA34C3" w:rsidRPr="00FE5F07">
        <w:rPr>
          <w:sz w:val="26"/>
          <w:szCs w:val="26"/>
        </w:rPr>
        <w:t>»;</w:t>
      </w:r>
    </w:p>
    <w:p w:rsidR="0001213A" w:rsidRPr="00D431F3" w:rsidRDefault="0001213A" w:rsidP="0001213A">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 xml:space="preserve">в пункте 2 статьи 15 слова </w:t>
      </w:r>
      <w:r>
        <w:rPr>
          <w:rFonts w:eastAsiaTheme="minorHAnsi"/>
          <w:bCs/>
          <w:sz w:val="26"/>
          <w:szCs w:val="26"/>
          <w:lang w:eastAsia="en-US"/>
        </w:rPr>
        <w:t xml:space="preserve">«и т.д.» </w:t>
      </w:r>
      <w:r>
        <w:rPr>
          <w:rFonts w:eastAsiaTheme="minorHAnsi"/>
          <w:b/>
          <w:bCs/>
          <w:sz w:val="26"/>
          <w:szCs w:val="26"/>
          <w:lang w:eastAsia="en-US"/>
        </w:rPr>
        <w:t>исключить</w:t>
      </w:r>
      <w:r>
        <w:rPr>
          <w:rFonts w:eastAsiaTheme="minorHAnsi"/>
          <w:bCs/>
          <w:sz w:val="26"/>
          <w:szCs w:val="26"/>
          <w:lang w:eastAsia="en-US"/>
        </w:rPr>
        <w:t>;</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подпункт 4 пункта 1 статьи 20 изложить в следующей редакции:</w:t>
      </w:r>
    </w:p>
    <w:p w:rsidR="0001213A" w:rsidRPr="0001213A" w:rsidRDefault="00EA34C3" w:rsidP="0001213A">
      <w:pPr>
        <w:pStyle w:val="2"/>
        <w:spacing w:after="0" w:line="240" w:lineRule="auto"/>
        <w:ind w:right="-1" w:firstLine="709"/>
        <w:jc w:val="both"/>
        <w:rPr>
          <w:sz w:val="26"/>
          <w:szCs w:val="26"/>
        </w:rPr>
      </w:pPr>
      <w:r>
        <w:rPr>
          <w:sz w:val="26"/>
          <w:szCs w:val="26"/>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CE376D" w:rsidRDefault="00CE376D" w:rsidP="0001213A">
      <w:pPr>
        <w:numPr>
          <w:ilvl w:val="1"/>
          <w:numId w:val="1"/>
        </w:numPr>
        <w:tabs>
          <w:tab w:val="left" w:pos="1134"/>
          <w:tab w:val="left" w:pos="1276"/>
        </w:tabs>
        <w:ind w:left="0" w:firstLine="709"/>
        <w:contextualSpacing/>
        <w:jc w:val="both"/>
        <w:rPr>
          <w:rFonts w:eastAsiaTheme="minorHAnsi"/>
          <w:b/>
          <w:bCs/>
          <w:i/>
          <w:sz w:val="26"/>
          <w:szCs w:val="26"/>
          <w:lang w:eastAsia="en-US"/>
        </w:rPr>
      </w:pPr>
      <w:r w:rsidRPr="00CE376D">
        <w:rPr>
          <w:rFonts w:eastAsiaTheme="minorHAnsi"/>
          <w:b/>
          <w:bCs/>
          <w:sz w:val="26"/>
          <w:szCs w:val="26"/>
          <w:lang w:eastAsia="en-US"/>
        </w:rPr>
        <w:t>в статье 21:</w:t>
      </w:r>
      <w:r>
        <w:rPr>
          <w:rFonts w:eastAsiaTheme="minorHAnsi"/>
          <w:b/>
          <w:bCs/>
          <w:i/>
          <w:sz w:val="26"/>
          <w:szCs w:val="26"/>
          <w:lang w:eastAsia="en-US"/>
        </w:rPr>
        <w:t xml:space="preserve"> </w:t>
      </w:r>
    </w:p>
    <w:p w:rsidR="0001213A" w:rsidRDefault="00CE376D" w:rsidP="00CE376D">
      <w:pPr>
        <w:tabs>
          <w:tab w:val="left" w:pos="1134"/>
          <w:tab w:val="left" w:pos="1276"/>
        </w:tabs>
        <w:ind w:firstLine="709"/>
        <w:contextualSpacing/>
        <w:jc w:val="both"/>
        <w:rPr>
          <w:rFonts w:eastAsiaTheme="minorHAnsi"/>
          <w:b/>
          <w:bCs/>
          <w:i/>
          <w:sz w:val="26"/>
          <w:szCs w:val="26"/>
          <w:lang w:eastAsia="en-US"/>
        </w:rPr>
      </w:pPr>
      <w:r w:rsidRPr="00CE376D">
        <w:rPr>
          <w:rFonts w:eastAsiaTheme="minorHAnsi"/>
          <w:bCs/>
          <w:i/>
          <w:sz w:val="26"/>
          <w:szCs w:val="26"/>
          <w:lang w:eastAsia="en-US"/>
        </w:rPr>
        <w:t xml:space="preserve">-  </w:t>
      </w:r>
      <w:r w:rsidR="0001213A">
        <w:rPr>
          <w:rFonts w:eastAsiaTheme="minorHAnsi"/>
          <w:b/>
          <w:bCs/>
          <w:i/>
          <w:sz w:val="26"/>
          <w:szCs w:val="26"/>
          <w:lang w:eastAsia="en-US"/>
        </w:rPr>
        <w:t xml:space="preserve">пункт 1 дополнить подпунктом 10.2 следующего содержания: </w:t>
      </w:r>
    </w:p>
    <w:p w:rsidR="0001213A" w:rsidRPr="0052382E" w:rsidRDefault="0001213A" w:rsidP="0001213A">
      <w:pPr>
        <w:tabs>
          <w:tab w:val="left" w:pos="1134"/>
          <w:tab w:val="left" w:pos="1276"/>
        </w:tabs>
        <w:ind w:firstLine="709"/>
        <w:jc w:val="both"/>
        <w:rPr>
          <w:sz w:val="26"/>
          <w:szCs w:val="26"/>
        </w:rPr>
      </w:pPr>
      <w:r>
        <w:rPr>
          <w:i/>
          <w:sz w:val="26"/>
          <w:szCs w:val="26"/>
        </w:rPr>
        <w:t>«</w:t>
      </w:r>
      <w:r w:rsidRPr="0052382E">
        <w:rPr>
          <w:sz w:val="26"/>
          <w:szCs w:val="26"/>
        </w:rPr>
        <w:t>10.2. установление порядка ведения перечня видов муниципального контроля и органов местного самоуправления, уполномоченных на их осуществление</w:t>
      </w:r>
      <w:r w:rsidR="00874FFC" w:rsidRPr="0052382E">
        <w:rPr>
          <w:sz w:val="26"/>
          <w:szCs w:val="26"/>
        </w:rPr>
        <w:t>.</w:t>
      </w:r>
      <w:r w:rsidRPr="0052382E">
        <w:rPr>
          <w:sz w:val="26"/>
          <w:szCs w:val="26"/>
        </w:rPr>
        <w:t>»;</w:t>
      </w:r>
    </w:p>
    <w:p w:rsidR="00CE376D" w:rsidRDefault="00CE376D" w:rsidP="00CE376D">
      <w:pPr>
        <w:tabs>
          <w:tab w:val="left" w:pos="1134"/>
          <w:tab w:val="left" w:pos="1276"/>
        </w:tabs>
        <w:ind w:firstLine="709"/>
        <w:contextualSpacing/>
        <w:jc w:val="both"/>
        <w:rPr>
          <w:rFonts w:eastAsiaTheme="minorHAnsi"/>
          <w:b/>
          <w:bCs/>
          <w:sz w:val="26"/>
          <w:szCs w:val="26"/>
          <w:lang w:eastAsia="en-US"/>
        </w:rPr>
      </w:pPr>
      <w:r>
        <w:rPr>
          <w:i/>
          <w:sz w:val="26"/>
          <w:szCs w:val="26"/>
        </w:rPr>
        <w:t xml:space="preserve">- </w:t>
      </w:r>
      <w:r>
        <w:rPr>
          <w:rFonts w:eastAsiaTheme="minorHAnsi"/>
          <w:b/>
          <w:bCs/>
          <w:sz w:val="26"/>
          <w:szCs w:val="26"/>
          <w:lang w:eastAsia="en-US"/>
        </w:rPr>
        <w:t>пункт 2 изложить в следующей редакции:</w:t>
      </w:r>
    </w:p>
    <w:p w:rsidR="00CE376D" w:rsidRDefault="00CE376D" w:rsidP="00CE376D">
      <w:pPr>
        <w:tabs>
          <w:tab w:val="left" w:pos="1134"/>
          <w:tab w:val="left" w:pos="1276"/>
        </w:tabs>
        <w:ind w:firstLine="709"/>
        <w:jc w:val="both"/>
        <w:rPr>
          <w:rFonts w:eastAsiaTheme="minorHAnsi"/>
          <w:b/>
          <w:bCs/>
          <w:sz w:val="26"/>
          <w:szCs w:val="26"/>
          <w:lang w:eastAsia="en-US"/>
        </w:rPr>
      </w:pPr>
      <w:r>
        <w:rPr>
          <w:sz w:val="26"/>
          <w:szCs w:val="26"/>
        </w:rPr>
        <w:t xml:space="preserve">«2.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w:t>
      </w:r>
      <w:r w:rsidR="00D26CAF">
        <w:rPr>
          <w:sz w:val="26"/>
          <w:szCs w:val="26"/>
        </w:rPr>
        <w:t xml:space="preserve"> сельсовета</w:t>
      </w:r>
      <w:r>
        <w:rPr>
          <w:sz w:val="26"/>
          <w:szCs w:val="26"/>
        </w:rPr>
        <w:t>.»;</w:t>
      </w:r>
    </w:p>
    <w:p w:rsidR="00CE376D" w:rsidRPr="0001213A" w:rsidRDefault="00CE376D" w:rsidP="0001213A">
      <w:pPr>
        <w:tabs>
          <w:tab w:val="left" w:pos="1134"/>
          <w:tab w:val="left" w:pos="1276"/>
        </w:tabs>
        <w:ind w:firstLine="709"/>
        <w:jc w:val="both"/>
        <w:rPr>
          <w:rFonts w:eastAsiaTheme="minorHAnsi"/>
          <w:b/>
          <w:bCs/>
          <w:i/>
          <w:sz w:val="26"/>
          <w:szCs w:val="26"/>
          <w:lang w:eastAsia="en-US"/>
        </w:rPr>
      </w:pPr>
    </w:p>
    <w:p w:rsidR="009B6CD6" w:rsidRPr="009B6CD6" w:rsidRDefault="00CE376D" w:rsidP="009B6CD6">
      <w:pPr>
        <w:numPr>
          <w:ilvl w:val="1"/>
          <w:numId w:val="1"/>
        </w:numPr>
        <w:tabs>
          <w:tab w:val="left" w:pos="1134"/>
          <w:tab w:val="left" w:pos="1276"/>
        </w:tabs>
        <w:ind w:left="0" w:firstLine="709"/>
        <w:contextualSpacing/>
        <w:jc w:val="both"/>
        <w:rPr>
          <w:rFonts w:eastAsiaTheme="minorHAnsi"/>
          <w:b/>
          <w:bCs/>
          <w:sz w:val="26"/>
          <w:szCs w:val="26"/>
          <w:lang w:eastAsia="en-US"/>
        </w:rPr>
      </w:pPr>
      <w:r>
        <w:rPr>
          <w:b/>
          <w:sz w:val="26"/>
          <w:szCs w:val="26"/>
        </w:rPr>
        <w:lastRenderedPageBreak/>
        <w:t xml:space="preserve"> </w:t>
      </w:r>
      <w:r w:rsidR="00EA34C3" w:rsidRPr="00EA34C3">
        <w:rPr>
          <w:b/>
          <w:sz w:val="26"/>
          <w:szCs w:val="26"/>
        </w:rPr>
        <w:t xml:space="preserve">пункт 1.2 статьи 27 дополнить словами </w:t>
      </w:r>
      <w:r w:rsidR="00EA34C3" w:rsidRPr="00EA34C3">
        <w:rPr>
          <w:sz w:val="26"/>
          <w:szCs w:val="26"/>
        </w:rPr>
        <w:t>«, если иное не предусмотрено Федеральным законом от 06.10.2003 №131-ФЗ «Об общих принципах организации местного самоупр</w:t>
      </w:r>
      <w:r w:rsidR="008849EF">
        <w:rPr>
          <w:sz w:val="26"/>
          <w:szCs w:val="26"/>
        </w:rPr>
        <w:t>авления в Российской Федерации</w:t>
      </w:r>
      <w:r w:rsidR="00EA34C3" w:rsidRPr="00EA34C3">
        <w:rPr>
          <w:sz w:val="26"/>
          <w:szCs w:val="26"/>
        </w:rPr>
        <w:t>»;</w:t>
      </w:r>
    </w:p>
    <w:p w:rsidR="009B6CD6" w:rsidRDefault="00CE376D" w:rsidP="009B6CD6">
      <w:pPr>
        <w:numPr>
          <w:ilvl w:val="1"/>
          <w:numId w:val="1"/>
        </w:numPr>
        <w:tabs>
          <w:tab w:val="left" w:pos="1134"/>
          <w:tab w:val="left" w:pos="1276"/>
        </w:tabs>
        <w:ind w:left="0" w:firstLine="709"/>
        <w:contextualSpacing/>
        <w:jc w:val="both"/>
        <w:rPr>
          <w:rFonts w:eastAsiaTheme="minorHAnsi"/>
          <w:b/>
          <w:bCs/>
          <w:sz w:val="26"/>
          <w:szCs w:val="26"/>
          <w:lang w:eastAsia="en-US"/>
        </w:rPr>
      </w:pPr>
      <w:r>
        <w:rPr>
          <w:b/>
          <w:sz w:val="26"/>
          <w:szCs w:val="26"/>
        </w:rPr>
        <w:t xml:space="preserve"> </w:t>
      </w:r>
      <w:r w:rsidR="009B6CD6">
        <w:rPr>
          <w:b/>
          <w:sz w:val="26"/>
          <w:szCs w:val="26"/>
        </w:rPr>
        <w:t>в статье 27.2:</w:t>
      </w:r>
    </w:p>
    <w:p w:rsidR="009B6CD6" w:rsidRDefault="009B6CD6" w:rsidP="009B6CD6">
      <w:pPr>
        <w:tabs>
          <w:tab w:val="left" w:pos="1134"/>
          <w:tab w:val="left" w:pos="1276"/>
        </w:tabs>
        <w:ind w:firstLine="709"/>
        <w:contextualSpacing/>
        <w:jc w:val="both"/>
        <w:rPr>
          <w:sz w:val="26"/>
          <w:szCs w:val="26"/>
        </w:rPr>
      </w:pPr>
      <w:r>
        <w:rPr>
          <w:rFonts w:eastAsiaTheme="minorHAnsi"/>
          <w:b/>
          <w:bCs/>
          <w:sz w:val="26"/>
          <w:szCs w:val="26"/>
          <w:lang w:eastAsia="en-US"/>
        </w:rPr>
        <w:t>- в</w:t>
      </w:r>
      <w:r>
        <w:rPr>
          <w:b/>
          <w:sz w:val="26"/>
          <w:szCs w:val="26"/>
        </w:rPr>
        <w:t xml:space="preserve"> пункте 3 слова </w:t>
      </w:r>
      <w:r>
        <w:rPr>
          <w:sz w:val="26"/>
          <w:szCs w:val="26"/>
        </w:rPr>
        <w:t>«составляла 45»</w:t>
      </w:r>
      <w:r>
        <w:rPr>
          <w:b/>
          <w:sz w:val="26"/>
          <w:szCs w:val="26"/>
        </w:rPr>
        <w:t xml:space="preserve"> заменить словами </w:t>
      </w:r>
      <w:r>
        <w:rPr>
          <w:sz w:val="26"/>
          <w:szCs w:val="26"/>
        </w:rPr>
        <w:t>«составляла не более 45»;</w:t>
      </w:r>
    </w:p>
    <w:p w:rsidR="009B6CD6" w:rsidRDefault="009B6CD6" w:rsidP="009B6CD6">
      <w:pPr>
        <w:tabs>
          <w:tab w:val="left" w:pos="1134"/>
          <w:tab w:val="left" w:pos="1276"/>
        </w:tabs>
        <w:ind w:firstLine="709"/>
        <w:jc w:val="both"/>
        <w:rPr>
          <w:b/>
          <w:sz w:val="26"/>
          <w:szCs w:val="26"/>
        </w:rPr>
      </w:pPr>
      <w:r>
        <w:rPr>
          <w:sz w:val="26"/>
          <w:szCs w:val="26"/>
        </w:rPr>
        <w:t xml:space="preserve">- </w:t>
      </w:r>
      <w:r w:rsidR="005B0C75">
        <w:rPr>
          <w:b/>
          <w:sz w:val="26"/>
          <w:szCs w:val="26"/>
        </w:rPr>
        <w:t>пункт 8 изложить в следующей редакции:</w:t>
      </w:r>
    </w:p>
    <w:p w:rsidR="000E1A42" w:rsidRPr="00236C27" w:rsidRDefault="000E1A42" w:rsidP="000E1A42">
      <w:pPr>
        <w:pStyle w:val="a7"/>
        <w:tabs>
          <w:tab w:val="left" w:pos="1276"/>
        </w:tabs>
        <w:ind w:left="0" w:firstLine="709"/>
        <w:rPr>
          <w:sz w:val="26"/>
          <w:szCs w:val="26"/>
        </w:rPr>
      </w:pPr>
      <w:r>
        <w:rPr>
          <w:sz w:val="26"/>
          <w:szCs w:val="26"/>
        </w:rPr>
        <w:t xml:space="preserve">«8. </w:t>
      </w:r>
      <w:r w:rsidRPr="00236C27">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B0C75" w:rsidRPr="000E1A42" w:rsidRDefault="000E1A42" w:rsidP="000E1A42">
      <w:pPr>
        <w:pStyle w:val="a7"/>
        <w:tabs>
          <w:tab w:val="left" w:pos="1276"/>
        </w:tabs>
        <w:ind w:left="0" w:firstLine="709"/>
        <w:rPr>
          <w:sz w:val="26"/>
          <w:szCs w:val="26"/>
        </w:rPr>
      </w:pPr>
      <w:r w:rsidRPr="00236C27">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r>
        <w:rPr>
          <w:sz w:val="26"/>
          <w:szCs w:val="26"/>
        </w:rPr>
        <w:t>»;</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подпункт 1.10 пункта 1 статьи 29 исключить;</w:t>
      </w:r>
    </w:p>
    <w:p w:rsidR="008379EA" w:rsidRDefault="00D431F3" w:rsidP="008379EA">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пункт 8 статьи 31 изложить в следующей редакции:</w:t>
      </w:r>
    </w:p>
    <w:p w:rsidR="00D431F3" w:rsidRPr="00D431F3" w:rsidRDefault="008379EA" w:rsidP="008379EA">
      <w:pPr>
        <w:tabs>
          <w:tab w:val="left" w:pos="1134"/>
          <w:tab w:val="left" w:pos="1276"/>
        </w:tabs>
        <w:ind w:firstLine="709"/>
        <w:contextualSpacing/>
        <w:jc w:val="both"/>
        <w:rPr>
          <w:rFonts w:eastAsiaTheme="minorHAnsi"/>
          <w:b/>
          <w:bCs/>
          <w:sz w:val="26"/>
          <w:szCs w:val="26"/>
          <w:lang w:eastAsia="en-US"/>
        </w:rPr>
      </w:pPr>
      <w:r w:rsidRPr="008379EA">
        <w:rPr>
          <w:sz w:val="26"/>
          <w:szCs w:val="26"/>
        </w:rPr>
        <w:t xml:space="preserve">«8. Местный референдум считается состоявшимся, если в голосовании приняло участие более 50 % </w:t>
      </w:r>
      <w:r w:rsidRPr="008379EA">
        <w:rPr>
          <w:iCs/>
          <w:sz w:val="26"/>
          <w:szCs w:val="26"/>
        </w:rPr>
        <w:t>участников референдума, внесенных в списки участников референдума.»;</w:t>
      </w:r>
    </w:p>
    <w:p w:rsidR="00EA34C3" w:rsidRPr="004F5F64" w:rsidRDefault="008379EA" w:rsidP="004F5F64">
      <w:pPr>
        <w:numPr>
          <w:ilvl w:val="1"/>
          <w:numId w:val="1"/>
        </w:numPr>
        <w:tabs>
          <w:tab w:val="left" w:pos="1134"/>
          <w:tab w:val="left" w:pos="1276"/>
        </w:tabs>
        <w:ind w:left="0" w:firstLine="709"/>
        <w:contextualSpacing/>
        <w:jc w:val="both"/>
        <w:rPr>
          <w:rFonts w:eastAsiaTheme="minorHAnsi"/>
          <w:b/>
          <w:bCs/>
          <w:sz w:val="26"/>
          <w:szCs w:val="26"/>
          <w:lang w:eastAsia="en-US"/>
        </w:rPr>
      </w:pPr>
      <w:r w:rsidRPr="004F5F64">
        <w:rPr>
          <w:b/>
          <w:sz w:val="26"/>
          <w:szCs w:val="26"/>
        </w:rPr>
        <w:t>пункты 3, 4</w:t>
      </w:r>
      <w:r w:rsidR="004F5F64">
        <w:rPr>
          <w:b/>
          <w:sz w:val="26"/>
          <w:szCs w:val="26"/>
        </w:rPr>
        <w:t xml:space="preserve"> статьи 36</w:t>
      </w:r>
      <w:r w:rsidRPr="004F5F64">
        <w:rPr>
          <w:rFonts w:eastAsiaTheme="minorHAnsi"/>
          <w:b/>
          <w:bCs/>
          <w:sz w:val="26"/>
          <w:szCs w:val="26"/>
          <w:lang w:eastAsia="en-US"/>
        </w:rPr>
        <w:t xml:space="preserve"> </w:t>
      </w:r>
      <w:r w:rsidR="00EA34C3" w:rsidRPr="004F5F64">
        <w:rPr>
          <w:b/>
          <w:sz w:val="26"/>
          <w:szCs w:val="26"/>
        </w:rPr>
        <w:t>изложить в следующей редакции:</w:t>
      </w:r>
    </w:p>
    <w:p w:rsidR="008379EA" w:rsidRDefault="008379EA" w:rsidP="00410289">
      <w:pPr>
        <w:ind w:right="-1" w:firstLine="709"/>
        <w:jc w:val="both"/>
        <w:rPr>
          <w:sz w:val="26"/>
          <w:szCs w:val="26"/>
        </w:rPr>
      </w:pPr>
      <w:r>
        <w:rPr>
          <w:sz w:val="26"/>
          <w:szCs w:val="26"/>
        </w:rPr>
        <w:t>«</w:t>
      </w:r>
      <w:r w:rsidR="00410289" w:rsidRPr="00236C27">
        <w:rPr>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A34C3" w:rsidRPr="00EA34C3" w:rsidRDefault="00EA34C3" w:rsidP="00EA34C3">
      <w:pPr>
        <w:autoSpaceDE w:val="0"/>
        <w:autoSpaceDN w:val="0"/>
        <w:adjustRightInd w:val="0"/>
        <w:ind w:firstLine="709"/>
        <w:jc w:val="both"/>
        <w:rPr>
          <w:i/>
          <w:sz w:val="26"/>
          <w:szCs w:val="26"/>
        </w:rPr>
      </w:pPr>
      <w:r>
        <w:rPr>
          <w:sz w:val="26"/>
          <w:szCs w:val="26"/>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Pr>
          <w:i/>
          <w:sz w:val="26"/>
          <w:szCs w:val="26"/>
        </w:rPr>
        <w:t>;</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статью 38.1 изложить в следующей редакции:</w:t>
      </w:r>
    </w:p>
    <w:p w:rsidR="00EA34C3" w:rsidRPr="00E20FE0" w:rsidRDefault="00EA34C3" w:rsidP="00EA34C3">
      <w:pPr>
        <w:ind w:right="-1" w:firstLine="709"/>
        <w:jc w:val="both"/>
        <w:rPr>
          <w:b/>
          <w:sz w:val="26"/>
          <w:szCs w:val="26"/>
        </w:rPr>
      </w:pPr>
      <w:r>
        <w:rPr>
          <w:b/>
          <w:sz w:val="26"/>
          <w:szCs w:val="26"/>
        </w:rPr>
        <w:t>Статья 38.1. Староста сельского населенного пункта</w:t>
      </w:r>
    </w:p>
    <w:p w:rsidR="00EA34C3" w:rsidRDefault="00EA34C3" w:rsidP="00EA34C3">
      <w:pPr>
        <w:ind w:right="-1" w:firstLine="709"/>
        <w:jc w:val="both"/>
        <w:rPr>
          <w:i/>
          <w:sz w:val="26"/>
          <w:szCs w:val="26"/>
        </w:rPr>
      </w:pPr>
      <w:r>
        <w:rPr>
          <w:sz w:val="26"/>
          <w:szCs w:val="26"/>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w:t>
      </w:r>
      <w:r w:rsidR="0052382E">
        <w:rPr>
          <w:sz w:val="26"/>
          <w:szCs w:val="26"/>
        </w:rPr>
        <w:t>ипах законности и добровольности.</w:t>
      </w:r>
    </w:p>
    <w:p w:rsidR="00EA34C3" w:rsidRDefault="00EA34C3" w:rsidP="00EA34C3">
      <w:pPr>
        <w:ind w:right="-1" w:firstLine="709"/>
        <w:jc w:val="both"/>
        <w:rPr>
          <w:sz w:val="26"/>
          <w:szCs w:val="26"/>
        </w:rPr>
      </w:pPr>
      <w:r>
        <w:rPr>
          <w:sz w:val="26"/>
          <w:szCs w:val="26"/>
        </w:rPr>
        <w:t xml:space="preserve">2. Староста назначается Советом депутатов, по представлению схода граждан сельского населенного пункта из числа лиц, проживающих на территории </w:t>
      </w:r>
      <w:r>
        <w:rPr>
          <w:sz w:val="26"/>
          <w:szCs w:val="26"/>
        </w:rPr>
        <w:lastRenderedPageBreak/>
        <w:t>данного сельского населенного пункта и обладающих активным избирательным правом.</w:t>
      </w:r>
    </w:p>
    <w:p w:rsidR="00EA34C3" w:rsidRDefault="00EA34C3" w:rsidP="00EA34C3">
      <w:pPr>
        <w:ind w:right="-1" w:firstLine="709"/>
        <w:jc w:val="both"/>
        <w:rPr>
          <w:i/>
          <w:sz w:val="26"/>
          <w:szCs w:val="26"/>
        </w:rPr>
      </w:pPr>
      <w:r w:rsidRPr="00F2183A">
        <w:rPr>
          <w:sz w:val="26"/>
          <w:szCs w:val="26"/>
        </w:rPr>
        <w:t xml:space="preserve">Срок полномочий старосты </w:t>
      </w:r>
      <w:r w:rsidR="00723CBA" w:rsidRPr="00F2183A">
        <w:rPr>
          <w:sz w:val="26"/>
          <w:szCs w:val="26"/>
        </w:rPr>
        <w:t>два  год</w:t>
      </w:r>
      <w:r w:rsidR="00F2183A">
        <w:rPr>
          <w:sz w:val="26"/>
          <w:szCs w:val="26"/>
        </w:rPr>
        <w:t>а</w:t>
      </w:r>
      <w:r w:rsidR="00F2183A">
        <w:rPr>
          <w:i/>
          <w:sz w:val="26"/>
          <w:szCs w:val="26"/>
          <w:vertAlign w:val="superscript"/>
        </w:rPr>
        <w:t xml:space="preserve"> </w:t>
      </w:r>
      <w:r>
        <w:rPr>
          <w:i/>
          <w:sz w:val="26"/>
          <w:szCs w:val="26"/>
        </w:rPr>
        <w:t xml:space="preserve">. </w:t>
      </w:r>
    </w:p>
    <w:p w:rsidR="00EA34C3" w:rsidRPr="00F2183A" w:rsidRDefault="00EA34C3" w:rsidP="00EA34C3">
      <w:pPr>
        <w:ind w:right="-1" w:firstLine="709"/>
        <w:jc w:val="both"/>
        <w:rPr>
          <w:sz w:val="26"/>
          <w:szCs w:val="26"/>
        </w:rPr>
      </w:pPr>
      <w:r>
        <w:rPr>
          <w:sz w:val="26"/>
          <w:szCs w:val="26"/>
        </w:rPr>
        <w:t>Полномочия старосты подтверждаются</w:t>
      </w:r>
      <w:r w:rsidR="00723CBA">
        <w:rPr>
          <w:sz w:val="26"/>
          <w:szCs w:val="26"/>
        </w:rPr>
        <w:t xml:space="preserve"> </w:t>
      </w:r>
      <w:r>
        <w:rPr>
          <w:i/>
          <w:sz w:val="26"/>
          <w:szCs w:val="26"/>
        </w:rPr>
        <w:t xml:space="preserve"> </w:t>
      </w:r>
      <w:r w:rsidRPr="00F2183A">
        <w:rPr>
          <w:sz w:val="26"/>
          <w:szCs w:val="26"/>
        </w:rPr>
        <w:t xml:space="preserve">выпиской из решения Совета депутатов по  назначению старосты и/или удостоверением. </w:t>
      </w:r>
    </w:p>
    <w:p w:rsidR="00EA34C3" w:rsidRDefault="00EA34C3" w:rsidP="00EA34C3">
      <w:pPr>
        <w:ind w:right="-1" w:firstLine="709"/>
        <w:jc w:val="both"/>
        <w:rPr>
          <w:sz w:val="26"/>
          <w:szCs w:val="26"/>
        </w:rPr>
      </w:pPr>
      <w:r>
        <w:rPr>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EA34C3" w:rsidRDefault="00EA34C3" w:rsidP="00EA34C3">
      <w:pPr>
        <w:ind w:right="-1" w:firstLine="709"/>
        <w:jc w:val="both"/>
        <w:rPr>
          <w:sz w:val="26"/>
          <w:szCs w:val="26"/>
        </w:rPr>
      </w:pPr>
      <w:r>
        <w:rPr>
          <w:sz w:val="26"/>
          <w:szCs w:val="26"/>
        </w:rPr>
        <w:t>Старостой не может быть назначено лицо:</w:t>
      </w:r>
    </w:p>
    <w:p w:rsidR="00EA34C3" w:rsidRDefault="00EA34C3" w:rsidP="00EA34C3">
      <w:pPr>
        <w:ind w:right="-1" w:firstLine="709"/>
        <w:jc w:val="both"/>
        <w:rPr>
          <w:sz w:val="26"/>
          <w:szCs w:val="26"/>
        </w:rPr>
      </w:pPr>
      <w:r>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A34C3" w:rsidRDefault="00EA34C3" w:rsidP="00EA34C3">
      <w:pPr>
        <w:ind w:right="-1" w:firstLine="709"/>
        <w:jc w:val="both"/>
        <w:rPr>
          <w:sz w:val="26"/>
          <w:szCs w:val="26"/>
        </w:rPr>
      </w:pPr>
      <w:r>
        <w:rPr>
          <w:sz w:val="26"/>
          <w:szCs w:val="26"/>
        </w:rPr>
        <w:t>2) признанное судом недееспособным или ограниченно дееспособным;</w:t>
      </w:r>
    </w:p>
    <w:p w:rsidR="00EA34C3" w:rsidRDefault="00EA34C3" w:rsidP="00EA34C3">
      <w:pPr>
        <w:ind w:right="-1" w:firstLine="709"/>
        <w:jc w:val="both"/>
        <w:rPr>
          <w:sz w:val="26"/>
          <w:szCs w:val="26"/>
        </w:rPr>
      </w:pPr>
      <w:r>
        <w:rPr>
          <w:sz w:val="26"/>
          <w:szCs w:val="26"/>
        </w:rPr>
        <w:t>3) имеющее непогашенную или неснятую судимость.</w:t>
      </w:r>
    </w:p>
    <w:p w:rsidR="00EA34C3" w:rsidRDefault="00EA34C3" w:rsidP="00EA34C3">
      <w:pPr>
        <w:ind w:right="-1" w:firstLine="709"/>
        <w:jc w:val="both"/>
        <w:rPr>
          <w:sz w:val="26"/>
          <w:szCs w:val="26"/>
        </w:rPr>
      </w:pPr>
      <w:r>
        <w:rPr>
          <w:sz w:val="26"/>
          <w:szCs w:val="26"/>
        </w:rPr>
        <w:t>4. Староста для решения возложенных на него задач:</w:t>
      </w:r>
    </w:p>
    <w:p w:rsidR="00EA34C3" w:rsidRDefault="00EA34C3" w:rsidP="00EA34C3">
      <w:pPr>
        <w:ind w:right="-1" w:firstLine="709"/>
        <w:jc w:val="both"/>
        <w:rPr>
          <w:sz w:val="26"/>
          <w:szCs w:val="26"/>
        </w:rPr>
      </w:pPr>
      <w:r>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34C3" w:rsidRDefault="00EA34C3" w:rsidP="00EA34C3">
      <w:pPr>
        <w:ind w:right="-1" w:firstLine="709"/>
        <w:jc w:val="both"/>
        <w:rPr>
          <w:sz w:val="26"/>
          <w:szCs w:val="26"/>
        </w:rPr>
      </w:pPr>
      <w:r>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34C3" w:rsidRDefault="00EA34C3" w:rsidP="00EA34C3">
      <w:pPr>
        <w:ind w:right="-1" w:firstLine="709"/>
        <w:jc w:val="both"/>
        <w:rPr>
          <w:sz w:val="26"/>
          <w:szCs w:val="26"/>
        </w:rPr>
      </w:pPr>
      <w:r>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34C3" w:rsidRDefault="00EA34C3" w:rsidP="00EA34C3">
      <w:pPr>
        <w:ind w:right="-1" w:firstLine="709"/>
        <w:jc w:val="both"/>
        <w:rPr>
          <w:sz w:val="26"/>
          <w:szCs w:val="26"/>
        </w:rPr>
      </w:pPr>
      <w:r>
        <w:rPr>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EA34C3" w:rsidRPr="00F2183A" w:rsidRDefault="00EA34C3" w:rsidP="00EA34C3">
      <w:pPr>
        <w:ind w:right="-1" w:firstLine="709"/>
        <w:jc w:val="both"/>
        <w:rPr>
          <w:sz w:val="26"/>
          <w:szCs w:val="26"/>
        </w:rPr>
      </w:pPr>
      <w:r>
        <w:rPr>
          <w:i/>
          <w:sz w:val="26"/>
          <w:szCs w:val="26"/>
        </w:rPr>
        <w:t>5</w:t>
      </w:r>
      <w:r w:rsidRPr="00F2183A">
        <w:rPr>
          <w:sz w:val="26"/>
          <w:szCs w:val="26"/>
        </w:rPr>
        <w:t>. Староста обладает следующими правами:</w:t>
      </w:r>
    </w:p>
    <w:p w:rsidR="00EA34C3" w:rsidRPr="00F2183A" w:rsidRDefault="00EA34C3" w:rsidP="00EA34C3">
      <w:pPr>
        <w:ind w:right="-1" w:firstLine="709"/>
        <w:jc w:val="both"/>
        <w:rPr>
          <w:sz w:val="26"/>
          <w:szCs w:val="26"/>
        </w:rPr>
      </w:pPr>
      <w:r w:rsidRPr="00F2183A">
        <w:rPr>
          <w:sz w:val="26"/>
          <w:szCs w:val="26"/>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A34C3" w:rsidRPr="00F2183A" w:rsidRDefault="00EA34C3" w:rsidP="00EA34C3">
      <w:pPr>
        <w:ind w:right="-1" w:firstLine="709"/>
        <w:jc w:val="both"/>
        <w:rPr>
          <w:sz w:val="26"/>
          <w:szCs w:val="26"/>
        </w:rPr>
      </w:pPr>
      <w:r w:rsidRPr="00F2183A">
        <w:rPr>
          <w:sz w:val="26"/>
          <w:szCs w:val="26"/>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A34C3" w:rsidRPr="00F2183A" w:rsidRDefault="00EA34C3" w:rsidP="00EA34C3">
      <w:pPr>
        <w:ind w:right="-1" w:firstLine="709"/>
        <w:jc w:val="both"/>
        <w:rPr>
          <w:sz w:val="26"/>
          <w:szCs w:val="26"/>
        </w:rPr>
      </w:pPr>
      <w:r w:rsidRPr="00F2183A">
        <w:rPr>
          <w:sz w:val="26"/>
          <w:szCs w:val="26"/>
        </w:rPr>
        <w:t>3) выяснять мнение жителей населенного пункта по проектам решений представительного органа путем его обсуждения;</w:t>
      </w:r>
    </w:p>
    <w:p w:rsidR="00EA34C3" w:rsidRPr="00F2183A" w:rsidRDefault="00EA34C3" w:rsidP="00EA34C3">
      <w:pPr>
        <w:ind w:right="-1" w:firstLine="709"/>
        <w:jc w:val="both"/>
        <w:rPr>
          <w:sz w:val="26"/>
          <w:szCs w:val="26"/>
        </w:rPr>
      </w:pPr>
      <w:r w:rsidRPr="00F2183A">
        <w:rPr>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A34C3" w:rsidRPr="00F2183A" w:rsidRDefault="00EA34C3" w:rsidP="00EA34C3">
      <w:pPr>
        <w:ind w:right="-1" w:firstLine="709"/>
        <w:jc w:val="both"/>
        <w:rPr>
          <w:sz w:val="26"/>
          <w:szCs w:val="26"/>
        </w:rPr>
      </w:pPr>
      <w:r w:rsidRPr="00F2183A">
        <w:rPr>
          <w:sz w:val="26"/>
          <w:szCs w:val="26"/>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A34C3" w:rsidRPr="00F2183A" w:rsidRDefault="00EA34C3" w:rsidP="00EA34C3">
      <w:pPr>
        <w:ind w:right="-1" w:firstLine="709"/>
        <w:jc w:val="both"/>
        <w:rPr>
          <w:sz w:val="26"/>
          <w:szCs w:val="26"/>
        </w:rPr>
      </w:pPr>
      <w:r w:rsidRPr="00F2183A">
        <w:rPr>
          <w:sz w:val="26"/>
          <w:szCs w:val="26"/>
        </w:rPr>
        <w:t>6. О своей работе староста отчитывается не реже 1 раза в год на собрании граждан, проводимом на территории населенного пункта.</w:t>
      </w:r>
    </w:p>
    <w:p w:rsidR="00EA34C3" w:rsidRPr="00EA34C3" w:rsidRDefault="00EA34C3" w:rsidP="00EA34C3">
      <w:pPr>
        <w:ind w:right="-1" w:firstLine="709"/>
        <w:jc w:val="both"/>
        <w:rPr>
          <w:sz w:val="26"/>
          <w:szCs w:val="26"/>
        </w:rPr>
      </w:pPr>
      <w:r>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F5F64" w:rsidRPr="004F5F64" w:rsidRDefault="004F5F64" w:rsidP="004F5F64">
      <w:pPr>
        <w:numPr>
          <w:ilvl w:val="1"/>
          <w:numId w:val="1"/>
        </w:numPr>
        <w:tabs>
          <w:tab w:val="left" w:pos="1134"/>
          <w:tab w:val="left" w:pos="1276"/>
        </w:tabs>
        <w:ind w:left="0" w:firstLine="709"/>
        <w:contextualSpacing/>
        <w:jc w:val="both"/>
        <w:rPr>
          <w:rFonts w:eastAsiaTheme="minorHAnsi"/>
          <w:b/>
          <w:bCs/>
          <w:sz w:val="26"/>
          <w:szCs w:val="26"/>
          <w:lang w:eastAsia="en-US"/>
        </w:rPr>
      </w:pPr>
      <w:r>
        <w:rPr>
          <w:rFonts w:eastAsiaTheme="minorHAnsi"/>
          <w:b/>
          <w:bCs/>
          <w:sz w:val="26"/>
          <w:szCs w:val="26"/>
          <w:lang w:eastAsia="en-US"/>
        </w:rPr>
        <w:t>статью 43 изложить в следующей редакции:</w:t>
      </w:r>
    </w:p>
    <w:p w:rsidR="004F5F64" w:rsidRPr="00236C27" w:rsidRDefault="004F5F64" w:rsidP="004F5F64">
      <w:pPr>
        <w:ind w:firstLine="709"/>
        <w:jc w:val="both"/>
        <w:rPr>
          <w:b/>
          <w:sz w:val="26"/>
          <w:szCs w:val="26"/>
        </w:rPr>
      </w:pPr>
      <w:r w:rsidRPr="004F5F64">
        <w:rPr>
          <w:sz w:val="26"/>
          <w:szCs w:val="26"/>
        </w:rPr>
        <w:t>«</w:t>
      </w:r>
      <w:r w:rsidRPr="00236C27">
        <w:rPr>
          <w:b/>
          <w:sz w:val="26"/>
          <w:szCs w:val="26"/>
        </w:rPr>
        <w:t xml:space="preserve">Статья </w:t>
      </w:r>
      <w:r>
        <w:rPr>
          <w:b/>
          <w:sz w:val="26"/>
          <w:szCs w:val="26"/>
        </w:rPr>
        <w:t>43</w:t>
      </w:r>
      <w:r w:rsidRPr="00236C27">
        <w:rPr>
          <w:b/>
          <w:sz w:val="26"/>
          <w:szCs w:val="26"/>
        </w:rPr>
        <w:t>. Осуществление территориального общественного самоуправления</w:t>
      </w:r>
    </w:p>
    <w:p w:rsidR="004F5F64" w:rsidRPr="004F5F64" w:rsidRDefault="004F5F64" w:rsidP="004F5F64">
      <w:pPr>
        <w:ind w:right="-1" w:firstLine="709"/>
        <w:jc w:val="both"/>
        <w:rPr>
          <w:sz w:val="26"/>
          <w:szCs w:val="26"/>
        </w:rPr>
      </w:pPr>
      <w:r w:rsidRPr="00236C27">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r>
        <w:rPr>
          <w:sz w:val="26"/>
          <w:szCs w:val="26"/>
        </w:rPr>
        <w:t>»;</w:t>
      </w:r>
    </w:p>
    <w:p w:rsidR="00FE577E" w:rsidRPr="004F5F64" w:rsidRDefault="00FE577E" w:rsidP="004F5F64">
      <w:pPr>
        <w:numPr>
          <w:ilvl w:val="1"/>
          <w:numId w:val="1"/>
        </w:numPr>
        <w:tabs>
          <w:tab w:val="left" w:pos="1134"/>
          <w:tab w:val="left" w:pos="1276"/>
        </w:tabs>
        <w:ind w:left="0" w:firstLine="709"/>
        <w:contextualSpacing/>
        <w:jc w:val="both"/>
        <w:rPr>
          <w:rFonts w:eastAsiaTheme="minorHAnsi"/>
          <w:b/>
          <w:bCs/>
          <w:sz w:val="26"/>
          <w:szCs w:val="26"/>
          <w:lang w:eastAsia="en-US"/>
        </w:rPr>
      </w:pPr>
      <w:r w:rsidRPr="004F5F64">
        <w:rPr>
          <w:b/>
          <w:sz w:val="26"/>
          <w:szCs w:val="26"/>
        </w:rPr>
        <w:t>пункт 1 статьи 52 изложить в следующей редакции:</w:t>
      </w:r>
    </w:p>
    <w:p w:rsidR="00FE577E" w:rsidRDefault="00FE577E" w:rsidP="00FE577E">
      <w:pPr>
        <w:ind w:firstLine="709"/>
        <w:jc w:val="both"/>
        <w:rPr>
          <w:sz w:val="26"/>
          <w:szCs w:val="26"/>
        </w:rPr>
      </w:pPr>
      <w:r>
        <w:rPr>
          <w:rFonts w:eastAsiaTheme="minorHAnsi"/>
          <w:bCs/>
          <w:sz w:val="26"/>
          <w:szCs w:val="26"/>
          <w:lang w:eastAsia="en-US"/>
        </w:rPr>
        <w:t>«</w:t>
      </w:r>
      <w:r>
        <w:rPr>
          <w:sz w:val="26"/>
          <w:szCs w:val="26"/>
        </w:rPr>
        <w:t>1. Составление проекта бюджета основывается на:</w:t>
      </w:r>
    </w:p>
    <w:p w:rsidR="00FE577E" w:rsidRDefault="00FE577E" w:rsidP="00FE577E">
      <w:pPr>
        <w:ind w:firstLine="709"/>
        <w:jc w:val="both"/>
        <w:rPr>
          <w:sz w:val="26"/>
          <w:szCs w:val="26"/>
        </w:rPr>
      </w:pPr>
      <w:r>
        <w:rPr>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577E" w:rsidRDefault="00FE577E" w:rsidP="00FE577E">
      <w:pPr>
        <w:ind w:firstLine="709"/>
        <w:jc w:val="both"/>
        <w:rPr>
          <w:sz w:val="26"/>
          <w:szCs w:val="26"/>
        </w:rPr>
      </w:pPr>
      <w:r>
        <w:rPr>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FE577E" w:rsidRDefault="00FE577E" w:rsidP="00FE577E">
      <w:pPr>
        <w:ind w:firstLine="709"/>
        <w:jc w:val="both"/>
        <w:rPr>
          <w:sz w:val="26"/>
          <w:szCs w:val="26"/>
        </w:rPr>
      </w:pPr>
      <w:r>
        <w:rPr>
          <w:sz w:val="26"/>
          <w:szCs w:val="26"/>
        </w:rPr>
        <w:t>прогнозе социально-экономического развития;</w:t>
      </w:r>
    </w:p>
    <w:p w:rsidR="00FE577E" w:rsidRDefault="00FE577E" w:rsidP="00FE577E">
      <w:pPr>
        <w:ind w:firstLine="709"/>
        <w:jc w:val="both"/>
        <w:rPr>
          <w:sz w:val="26"/>
          <w:szCs w:val="26"/>
        </w:rPr>
      </w:pPr>
      <w:r>
        <w:rPr>
          <w:sz w:val="26"/>
          <w:szCs w:val="26"/>
        </w:rPr>
        <w:t>бюджетном прогнозе (проекте бюджетного прогноза, проекте изменений бюджетного прогноза) на долгосрочный период;</w:t>
      </w:r>
    </w:p>
    <w:p w:rsidR="00FE577E" w:rsidRPr="00FE577E" w:rsidRDefault="00FE577E" w:rsidP="00FE577E">
      <w:pPr>
        <w:ind w:firstLine="709"/>
        <w:jc w:val="both"/>
        <w:rPr>
          <w:sz w:val="26"/>
          <w:szCs w:val="26"/>
        </w:rPr>
      </w:pPr>
      <w:r>
        <w:rPr>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r>
        <w:rPr>
          <w:rFonts w:eastAsiaTheme="minorHAnsi"/>
          <w:bCs/>
          <w:sz w:val="26"/>
          <w:szCs w:val="26"/>
          <w:lang w:eastAsia="en-US"/>
        </w:rPr>
        <w:t>»;</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в пункте 7 статьи 57 слова</w:t>
      </w:r>
      <w:r w:rsidRPr="00EA34C3">
        <w:rPr>
          <w:sz w:val="26"/>
          <w:szCs w:val="26"/>
        </w:rPr>
        <w:t xml:space="preserve"> «субъекта Российской Федерации» </w:t>
      </w:r>
      <w:r w:rsidRPr="00EA34C3">
        <w:rPr>
          <w:b/>
          <w:sz w:val="26"/>
          <w:szCs w:val="26"/>
        </w:rPr>
        <w:t xml:space="preserve">заменить словами </w:t>
      </w:r>
      <w:r w:rsidRPr="00EA34C3">
        <w:rPr>
          <w:sz w:val="26"/>
          <w:szCs w:val="26"/>
        </w:rPr>
        <w:t>«Красноярского края»;</w:t>
      </w:r>
    </w:p>
    <w:p w:rsidR="00EA34C3" w:rsidRPr="00EA34C3" w:rsidRDefault="00EA34C3" w:rsidP="00EA34C3">
      <w:pPr>
        <w:numPr>
          <w:ilvl w:val="1"/>
          <w:numId w:val="1"/>
        </w:numPr>
        <w:tabs>
          <w:tab w:val="left" w:pos="1134"/>
          <w:tab w:val="left" w:pos="1276"/>
        </w:tabs>
        <w:ind w:left="0" w:firstLine="709"/>
        <w:contextualSpacing/>
        <w:jc w:val="both"/>
        <w:rPr>
          <w:rFonts w:eastAsiaTheme="minorHAnsi"/>
          <w:b/>
          <w:bCs/>
          <w:sz w:val="26"/>
          <w:szCs w:val="26"/>
          <w:lang w:eastAsia="en-US"/>
        </w:rPr>
      </w:pPr>
      <w:r w:rsidRPr="00EA34C3">
        <w:rPr>
          <w:b/>
          <w:sz w:val="26"/>
          <w:szCs w:val="26"/>
        </w:rPr>
        <w:t>статью 59 дополнить пунктом 8 следующего содержания:</w:t>
      </w:r>
    </w:p>
    <w:p w:rsidR="00EA34C3" w:rsidRDefault="00EA34C3" w:rsidP="00EA34C3">
      <w:pPr>
        <w:pStyle w:val="a7"/>
        <w:tabs>
          <w:tab w:val="left" w:pos="1134"/>
          <w:tab w:val="left" w:pos="1276"/>
        </w:tabs>
        <w:ind w:left="0" w:firstLine="709"/>
        <w:rPr>
          <w:sz w:val="26"/>
          <w:szCs w:val="26"/>
        </w:rPr>
      </w:pPr>
      <w:r>
        <w:rPr>
          <w:sz w:val="26"/>
          <w:szCs w:val="26"/>
        </w:rPr>
        <w:t xml:space="preserve">«8. Действие подпункта 24 пункта 1 статьи 7 Устава </w:t>
      </w:r>
      <w:r w:rsidR="005472D7">
        <w:rPr>
          <w:sz w:val="26"/>
          <w:szCs w:val="26"/>
        </w:rPr>
        <w:t>приостановлено  до  01  января  2021 года</w:t>
      </w:r>
      <w:r>
        <w:rPr>
          <w:sz w:val="26"/>
          <w:szCs w:val="26"/>
        </w:rPr>
        <w:t xml:space="preserve">.». </w:t>
      </w:r>
    </w:p>
    <w:p w:rsidR="00EA34C3" w:rsidRDefault="00EA34C3" w:rsidP="00EA34C3">
      <w:pPr>
        <w:pStyle w:val="a7"/>
        <w:tabs>
          <w:tab w:val="left" w:pos="1134"/>
          <w:tab w:val="left" w:pos="1276"/>
        </w:tabs>
        <w:ind w:left="0" w:firstLine="709"/>
        <w:rPr>
          <w:sz w:val="26"/>
          <w:szCs w:val="26"/>
        </w:rPr>
      </w:pPr>
      <w:r>
        <w:rPr>
          <w:sz w:val="26"/>
          <w:szCs w:val="26"/>
        </w:rPr>
        <w:t xml:space="preserve">2. Контроль за исполнением настоящего Решения возложить на </w:t>
      </w:r>
      <w:r w:rsidR="00723CBA">
        <w:rPr>
          <w:sz w:val="26"/>
          <w:szCs w:val="26"/>
        </w:rPr>
        <w:t xml:space="preserve"> Пыжика Владимира Ивановича</w:t>
      </w:r>
      <w:r>
        <w:rPr>
          <w:sz w:val="26"/>
          <w:szCs w:val="26"/>
        </w:rPr>
        <w:t>.</w:t>
      </w:r>
    </w:p>
    <w:p w:rsidR="009C3E32" w:rsidRDefault="00EA34C3" w:rsidP="005472D7">
      <w:pPr>
        <w:pStyle w:val="a7"/>
        <w:tabs>
          <w:tab w:val="left" w:pos="1134"/>
          <w:tab w:val="left" w:pos="1276"/>
        </w:tabs>
        <w:ind w:left="0" w:firstLine="709"/>
        <w:rPr>
          <w:sz w:val="26"/>
          <w:szCs w:val="26"/>
        </w:rPr>
      </w:pPr>
      <w:r>
        <w:rPr>
          <w:sz w:val="26"/>
          <w:szCs w:val="26"/>
        </w:rPr>
        <w:t xml:space="preserve">3. Глава Тальского сельсовета обязан </w:t>
      </w:r>
      <w:r w:rsidRPr="0052382E">
        <w:rPr>
          <w:sz w:val="26"/>
          <w:szCs w:val="26"/>
        </w:rPr>
        <w:t>опубликовать (обнародовать) зарегистрированное настоящее Решение в течение семи дней</w:t>
      </w:r>
      <w:r>
        <w:rPr>
          <w:sz w:val="26"/>
          <w:szCs w:val="26"/>
        </w:rPr>
        <w:t xml:space="preserve"> со дня его поступления из Управления Министерства юстиции Российской Федерации по Красноярскому краю.</w:t>
      </w:r>
    </w:p>
    <w:p w:rsidR="00EA34C3" w:rsidRPr="0052382E" w:rsidRDefault="00EA34C3" w:rsidP="00EA34C3">
      <w:pPr>
        <w:pStyle w:val="ConsPlusNormal"/>
        <w:tabs>
          <w:tab w:val="left" w:pos="1276"/>
        </w:tabs>
        <w:ind w:firstLine="709"/>
        <w:jc w:val="both"/>
        <w:rPr>
          <w:sz w:val="26"/>
          <w:szCs w:val="26"/>
        </w:rPr>
      </w:pPr>
      <w:r>
        <w:rPr>
          <w:sz w:val="26"/>
          <w:szCs w:val="26"/>
        </w:rPr>
        <w:t xml:space="preserve">4. Настоящее Решение вступает в силу в день, следующий за днем официального </w:t>
      </w:r>
      <w:r w:rsidRPr="0052382E">
        <w:rPr>
          <w:sz w:val="26"/>
          <w:szCs w:val="26"/>
        </w:rPr>
        <w:t>опубликования (обнародования).</w:t>
      </w:r>
    </w:p>
    <w:p w:rsidR="00EA34C3" w:rsidRPr="0052382E" w:rsidRDefault="00EA34C3" w:rsidP="00EA34C3">
      <w:pPr>
        <w:tabs>
          <w:tab w:val="num" w:pos="567"/>
        </w:tabs>
        <w:ind w:right="-1" w:firstLine="709"/>
        <w:rPr>
          <w:sz w:val="26"/>
          <w:szCs w:val="26"/>
        </w:rPr>
      </w:pPr>
    </w:p>
    <w:p w:rsidR="00427F3B" w:rsidRDefault="00427F3B" w:rsidP="00EA34C3">
      <w:pPr>
        <w:tabs>
          <w:tab w:val="num" w:pos="567"/>
          <w:tab w:val="left" w:pos="7080"/>
        </w:tabs>
        <w:ind w:right="-1"/>
        <w:rPr>
          <w:sz w:val="26"/>
          <w:szCs w:val="26"/>
        </w:rPr>
      </w:pPr>
    </w:p>
    <w:p w:rsidR="00427F3B" w:rsidRDefault="00427F3B" w:rsidP="00EA34C3">
      <w:pPr>
        <w:tabs>
          <w:tab w:val="num" w:pos="567"/>
          <w:tab w:val="left" w:pos="7080"/>
        </w:tabs>
        <w:ind w:right="-1"/>
        <w:rPr>
          <w:sz w:val="26"/>
          <w:szCs w:val="26"/>
        </w:rPr>
      </w:pPr>
    </w:p>
    <w:p w:rsidR="00EA34C3" w:rsidRDefault="00EA34C3" w:rsidP="005472D7">
      <w:pPr>
        <w:tabs>
          <w:tab w:val="num" w:pos="567"/>
          <w:tab w:val="left" w:pos="7080"/>
        </w:tabs>
        <w:ind w:right="-1"/>
        <w:rPr>
          <w:sz w:val="26"/>
          <w:szCs w:val="26"/>
        </w:rPr>
      </w:pPr>
      <w:r>
        <w:rPr>
          <w:sz w:val="26"/>
          <w:szCs w:val="26"/>
        </w:rPr>
        <w:t xml:space="preserve">Председатель Совета депутатов                                                     </w:t>
      </w:r>
      <w:r w:rsidR="00723CBA">
        <w:rPr>
          <w:sz w:val="26"/>
          <w:szCs w:val="26"/>
        </w:rPr>
        <w:t>В.И.Пыжик</w:t>
      </w:r>
    </w:p>
    <w:p w:rsidR="0005213B" w:rsidRPr="00427F3B" w:rsidRDefault="00EA34C3" w:rsidP="00E27B32">
      <w:pPr>
        <w:tabs>
          <w:tab w:val="num" w:pos="567"/>
        </w:tabs>
        <w:ind w:right="-1"/>
        <w:rPr>
          <w:sz w:val="26"/>
          <w:szCs w:val="26"/>
        </w:rPr>
      </w:pPr>
      <w:r>
        <w:rPr>
          <w:sz w:val="26"/>
          <w:szCs w:val="26"/>
        </w:rPr>
        <w:t xml:space="preserve">Глава сельсовета </w:t>
      </w:r>
      <w:r>
        <w:rPr>
          <w:bCs/>
          <w:sz w:val="26"/>
          <w:szCs w:val="26"/>
        </w:rPr>
        <w:t xml:space="preserve">                                                                             </w:t>
      </w:r>
      <w:bookmarkStart w:id="0" w:name="_GoBack"/>
      <w:r w:rsidR="00723CBA">
        <w:rPr>
          <w:bCs/>
          <w:sz w:val="26"/>
          <w:szCs w:val="26"/>
        </w:rPr>
        <w:t xml:space="preserve"> В.Г.Стерехов</w:t>
      </w:r>
      <w:r>
        <w:rPr>
          <w:bCs/>
          <w:sz w:val="26"/>
          <w:szCs w:val="26"/>
        </w:rPr>
        <w:t xml:space="preserve">                                              </w:t>
      </w:r>
      <w:bookmarkEnd w:id="0"/>
    </w:p>
    <w:sectPr w:rsidR="0005213B" w:rsidRPr="00427F3B" w:rsidSect="00CA13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90E" w:rsidRDefault="0097390E" w:rsidP="00EA34C3">
      <w:r>
        <w:separator/>
      </w:r>
    </w:p>
  </w:endnote>
  <w:endnote w:type="continuationSeparator" w:id="1">
    <w:p w:rsidR="0097390E" w:rsidRDefault="0097390E" w:rsidP="00EA3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90E" w:rsidRDefault="0097390E" w:rsidP="00EA34C3">
      <w:r>
        <w:separator/>
      </w:r>
    </w:p>
  </w:footnote>
  <w:footnote w:type="continuationSeparator" w:id="1">
    <w:p w:rsidR="0097390E" w:rsidRDefault="0097390E" w:rsidP="00EA3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6D245352"/>
    <w:multiLevelType w:val="multilevel"/>
    <w:tmpl w:val="56E0387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213B"/>
    <w:rsid w:val="0001213A"/>
    <w:rsid w:val="00014CFE"/>
    <w:rsid w:val="00015BED"/>
    <w:rsid w:val="000310A1"/>
    <w:rsid w:val="00050A59"/>
    <w:rsid w:val="0005213B"/>
    <w:rsid w:val="000E1A42"/>
    <w:rsid w:val="0013764C"/>
    <w:rsid w:val="00152480"/>
    <w:rsid w:val="001A593F"/>
    <w:rsid w:val="001E7DF1"/>
    <w:rsid w:val="00246A16"/>
    <w:rsid w:val="00267294"/>
    <w:rsid w:val="00386A35"/>
    <w:rsid w:val="003F4364"/>
    <w:rsid w:val="003F4E91"/>
    <w:rsid w:val="00410289"/>
    <w:rsid w:val="00416047"/>
    <w:rsid w:val="00427F3B"/>
    <w:rsid w:val="00461D34"/>
    <w:rsid w:val="004853EB"/>
    <w:rsid w:val="004A7B30"/>
    <w:rsid w:val="004F3ED3"/>
    <w:rsid w:val="004F5F64"/>
    <w:rsid w:val="00507DA5"/>
    <w:rsid w:val="00523526"/>
    <w:rsid w:val="0052382E"/>
    <w:rsid w:val="0052720B"/>
    <w:rsid w:val="005472D7"/>
    <w:rsid w:val="00580CD4"/>
    <w:rsid w:val="005B0C75"/>
    <w:rsid w:val="005E66EF"/>
    <w:rsid w:val="0064391D"/>
    <w:rsid w:val="006472F6"/>
    <w:rsid w:val="0065555D"/>
    <w:rsid w:val="00667705"/>
    <w:rsid w:val="00671363"/>
    <w:rsid w:val="00723CBA"/>
    <w:rsid w:val="007C19EE"/>
    <w:rsid w:val="007D5DF1"/>
    <w:rsid w:val="007E5F56"/>
    <w:rsid w:val="007F3044"/>
    <w:rsid w:val="00801BBD"/>
    <w:rsid w:val="008379EA"/>
    <w:rsid w:val="00863F1F"/>
    <w:rsid w:val="00874FFC"/>
    <w:rsid w:val="008849EF"/>
    <w:rsid w:val="008B2C43"/>
    <w:rsid w:val="008B52E6"/>
    <w:rsid w:val="008C5C71"/>
    <w:rsid w:val="0097390E"/>
    <w:rsid w:val="009B6CD6"/>
    <w:rsid w:val="009C3E32"/>
    <w:rsid w:val="00A678CA"/>
    <w:rsid w:val="00AE50A2"/>
    <w:rsid w:val="00AE5894"/>
    <w:rsid w:val="00AF2CCB"/>
    <w:rsid w:val="00BE7121"/>
    <w:rsid w:val="00BF3269"/>
    <w:rsid w:val="00C62B7F"/>
    <w:rsid w:val="00C6642D"/>
    <w:rsid w:val="00C935C2"/>
    <w:rsid w:val="00CA01DE"/>
    <w:rsid w:val="00CA13F7"/>
    <w:rsid w:val="00CE376D"/>
    <w:rsid w:val="00CE6CF9"/>
    <w:rsid w:val="00D26CAF"/>
    <w:rsid w:val="00D431F3"/>
    <w:rsid w:val="00DB0832"/>
    <w:rsid w:val="00DC7AFF"/>
    <w:rsid w:val="00DE5024"/>
    <w:rsid w:val="00E27B32"/>
    <w:rsid w:val="00EA1DFE"/>
    <w:rsid w:val="00EA34C3"/>
    <w:rsid w:val="00EC762B"/>
    <w:rsid w:val="00ED0694"/>
    <w:rsid w:val="00F02511"/>
    <w:rsid w:val="00F07EE5"/>
    <w:rsid w:val="00F10633"/>
    <w:rsid w:val="00F2183A"/>
    <w:rsid w:val="00F30B46"/>
    <w:rsid w:val="00FD0944"/>
    <w:rsid w:val="00FD4143"/>
    <w:rsid w:val="00FE577E"/>
    <w:rsid w:val="00FE5F07"/>
    <w:rsid w:val="00FF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05213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13B"/>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05213B"/>
    <w:rPr>
      <w:color w:val="0000FF"/>
      <w:u w:val="single"/>
    </w:rPr>
  </w:style>
  <w:style w:type="paragraph" w:styleId="a4">
    <w:name w:val="Title"/>
    <w:basedOn w:val="a"/>
    <w:link w:val="a5"/>
    <w:qFormat/>
    <w:rsid w:val="0005213B"/>
    <w:pPr>
      <w:jc w:val="center"/>
    </w:pPr>
  </w:style>
  <w:style w:type="character" w:customStyle="1" w:styleId="a5">
    <w:name w:val="Название Знак"/>
    <w:basedOn w:val="a0"/>
    <w:link w:val="a4"/>
    <w:rsid w:val="0005213B"/>
    <w:rPr>
      <w:rFonts w:ascii="Times New Roman" w:eastAsia="Times New Roman" w:hAnsi="Times New Roman" w:cs="Times New Roman"/>
      <w:sz w:val="28"/>
      <w:szCs w:val="20"/>
      <w:lang w:eastAsia="ru-RU"/>
    </w:rPr>
  </w:style>
  <w:style w:type="character" w:styleId="a6">
    <w:name w:val="Strong"/>
    <w:basedOn w:val="a0"/>
    <w:uiPriority w:val="22"/>
    <w:qFormat/>
    <w:rsid w:val="0005213B"/>
    <w:rPr>
      <w:b/>
      <w:bCs/>
    </w:rPr>
  </w:style>
  <w:style w:type="character" w:customStyle="1" w:styleId="11">
    <w:name w:val="Гиперссылка1"/>
    <w:basedOn w:val="a0"/>
    <w:rsid w:val="0005213B"/>
  </w:style>
  <w:style w:type="paragraph" w:styleId="a7">
    <w:name w:val="List Paragraph"/>
    <w:basedOn w:val="a"/>
    <w:uiPriority w:val="34"/>
    <w:qFormat/>
    <w:rsid w:val="00EA34C3"/>
    <w:pPr>
      <w:widowControl w:val="0"/>
      <w:adjustRightInd w:val="0"/>
      <w:ind w:left="720"/>
      <w:jc w:val="both"/>
    </w:pPr>
    <w:rPr>
      <w:sz w:val="22"/>
      <w:szCs w:val="22"/>
    </w:rPr>
  </w:style>
  <w:style w:type="paragraph" w:styleId="a8">
    <w:name w:val="footnote text"/>
    <w:basedOn w:val="a"/>
    <w:link w:val="a9"/>
    <w:uiPriority w:val="99"/>
    <w:unhideWhenUsed/>
    <w:rsid w:val="00EA34C3"/>
    <w:rPr>
      <w:sz w:val="20"/>
    </w:rPr>
  </w:style>
  <w:style w:type="character" w:customStyle="1" w:styleId="a9">
    <w:name w:val="Текст сноски Знак"/>
    <w:basedOn w:val="a0"/>
    <w:link w:val="a8"/>
    <w:uiPriority w:val="99"/>
    <w:rsid w:val="00EA34C3"/>
    <w:rPr>
      <w:rFonts w:ascii="Times New Roman" w:eastAsia="Times New Roman" w:hAnsi="Times New Roman" w:cs="Times New Roman"/>
      <w:sz w:val="20"/>
      <w:szCs w:val="20"/>
      <w:lang w:eastAsia="ru-RU"/>
    </w:rPr>
  </w:style>
  <w:style w:type="character" w:styleId="aa">
    <w:name w:val="footnote reference"/>
    <w:uiPriority w:val="99"/>
    <w:unhideWhenUsed/>
    <w:rsid w:val="00EA34C3"/>
    <w:rPr>
      <w:vertAlign w:val="superscript"/>
    </w:rPr>
  </w:style>
  <w:style w:type="paragraph" w:styleId="2">
    <w:name w:val="Body Text 2"/>
    <w:basedOn w:val="a"/>
    <w:link w:val="20"/>
    <w:unhideWhenUsed/>
    <w:rsid w:val="00EA34C3"/>
    <w:pPr>
      <w:spacing w:after="120" w:line="480" w:lineRule="auto"/>
    </w:pPr>
    <w:rPr>
      <w:sz w:val="20"/>
    </w:rPr>
  </w:style>
  <w:style w:type="character" w:customStyle="1" w:styleId="20">
    <w:name w:val="Основной текст 2 Знак"/>
    <w:basedOn w:val="a0"/>
    <w:link w:val="2"/>
    <w:rsid w:val="00EA34C3"/>
    <w:rPr>
      <w:rFonts w:ascii="Times New Roman" w:eastAsia="Times New Roman" w:hAnsi="Times New Roman" w:cs="Times New Roman"/>
      <w:sz w:val="20"/>
      <w:szCs w:val="20"/>
      <w:lang w:eastAsia="ru-RU"/>
    </w:rPr>
  </w:style>
  <w:style w:type="paragraph" w:customStyle="1" w:styleId="ConsPlusNormal">
    <w:name w:val="ConsPlusNormal"/>
    <w:rsid w:val="00EA34C3"/>
    <w:pPr>
      <w:autoSpaceDE w:val="0"/>
      <w:autoSpaceDN w:val="0"/>
      <w:adjustRightInd w:val="0"/>
      <w:spacing w:after="0" w:line="240" w:lineRule="auto"/>
    </w:pPr>
    <w:rPr>
      <w:rFonts w:ascii="Times New Roman" w:hAnsi="Times New Roman" w:cs="Times New Roman"/>
      <w:sz w:val="24"/>
      <w:szCs w:val="24"/>
    </w:rPr>
  </w:style>
  <w:style w:type="paragraph" w:styleId="3">
    <w:name w:val="Body Text 3"/>
    <w:basedOn w:val="a"/>
    <w:link w:val="30"/>
    <w:rsid w:val="004F5F64"/>
    <w:pPr>
      <w:spacing w:after="120"/>
    </w:pPr>
    <w:rPr>
      <w:sz w:val="16"/>
      <w:szCs w:val="16"/>
    </w:rPr>
  </w:style>
  <w:style w:type="character" w:customStyle="1" w:styleId="30">
    <w:name w:val="Основной текст 3 Знак"/>
    <w:basedOn w:val="a0"/>
    <w:link w:val="3"/>
    <w:rsid w:val="004F5F64"/>
    <w:rPr>
      <w:rFonts w:ascii="Times New Roman" w:eastAsia="Times New Roman" w:hAnsi="Times New Roman" w:cs="Times New Roman"/>
      <w:sz w:val="16"/>
      <w:szCs w:val="16"/>
    </w:rPr>
  </w:style>
  <w:style w:type="paragraph" w:styleId="HTML">
    <w:name w:val="HTML Preformatted"/>
    <w:basedOn w:val="a"/>
    <w:link w:val="HTML0"/>
    <w:semiHidden/>
    <w:rsid w:val="00FE5F07"/>
    <w:rPr>
      <w:rFonts w:ascii="Courier New" w:hAnsi="Courier New" w:cs="Courier New"/>
      <w:sz w:val="20"/>
    </w:rPr>
  </w:style>
  <w:style w:type="character" w:customStyle="1" w:styleId="HTML0">
    <w:name w:val="Стандартный HTML Знак"/>
    <w:basedOn w:val="a0"/>
    <w:link w:val="HTML"/>
    <w:semiHidden/>
    <w:rsid w:val="00FE5F0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25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BBB3F5A6A633592BD145195045CC71430D7FA8573ECD445A9B15F2206BAF80E413098E284F670401C744158D198EC3753CBD8BCD671B7O8n1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3E07B-DD22-4C49-B237-4CA9307F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rozmanova</dc:creator>
  <cp:keywords/>
  <dc:description/>
  <cp:lastModifiedBy>ADMIN</cp:lastModifiedBy>
  <cp:revision>47</cp:revision>
  <cp:lastPrinted>2020-04-09T04:06:00Z</cp:lastPrinted>
  <dcterms:created xsi:type="dcterms:W3CDTF">2020-01-14T08:06:00Z</dcterms:created>
  <dcterms:modified xsi:type="dcterms:W3CDTF">2020-04-09T04:11:00Z</dcterms:modified>
</cp:coreProperties>
</file>