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76" w:rsidRDefault="00435C76" w:rsidP="00435C76">
      <w:pPr>
        <w:pStyle w:val="a3"/>
        <w:jc w:val="center"/>
        <w:rPr>
          <w:rFonts w:ascii="Arial Narrow" w:hAnsi="Arial Narrow"/>
          <w:b/>
          <w:noProof/>
          <w:color w:val="1F3864"/>
          <w:lang w:eastAsia="ru-RU"/>
        </w:rPr>
      </w:pPr>
      <w:r w:rsidRPr="00634AD1">
        <w:rPr>
          <w:rFonts w:ascii="Arial Narrow" w:hAnsi="Arial Narrow"/>
          <w:b/>
          <w:noProof/>
          <w:color w:val="1F3864"/>
          <w:lang w:eastAsia="ru-RU"/>
        </w:rPr>
        <w:t xml:space="preserve">Направить документы </w:t>
      </w:r>
      <w:r w:rsidRPr="00634AD1">
        <w:rPr>
          <w:rFonts w:ascii="Arial Narrow" w:hAnsi="Arial Narrow"/>
          <w:b/>
          <w:color w:val="1F3864"/>
        </w:rPr>
        <w:t>на государственную регистрацию в</w:t>
      </w:r>
      <w:r w:rsidRPr="00634AD1">
        <w:rPr>
          <w:rFonts w:ascii="Arial Narrow" w:hAnsi="Arial Narrow"/>
          <w:b/>
          <w:noProof/>
          <w:color w:val="1F3864"/>
          <w:lang w:eastAsia="ru-RU"/>
        </w:rPr>
        <w:t xml:space="preserve"> электронном виде очень просто!</w:t>
      </w:r>
    </w:p>
    <w:p w:rsidR="00435C76" w:rsidRDefault="00435C76" w:rsidP="00435C76">
      <w:pPr>
        <w:pStyle w:val="a3"/>
        <w:jc w:val="center"/>
        <w:rPr>
          <w:rFonts w:ascii="Arial Narrow" w:hAnsi="Arial Narrow"/>
          <w:b/>
          <w:noProof/>
          <w:color w:val="1F3864"/>
          <w:sz w:val="4"/>
          <w:szCs w:val="4"/>
          <w:lang w:eastAsia="ru-RU"/>
        </w:rPr>
      </w:pPr>
    </w:p>
    <w:p w:rsidR="00435C76" w:rsidRPr="00C232BA" w:rsidRDefault="00435C76" w:rsidP="00435C76">
      <w:pPr>
        <w:pStyle w:val="a3"/>
        <w:jc w:val="center"/>
        <w:rPr>
          <w:rFonts w:ascii="Arial Narrow" w:hAnsi="Arial Narrow"/>
          <w:b/>
          <w:noProof/>
          <w:color w:val="1F3864"/>
          <w:sz w:val="4"/>
          <w:szCs w:val="4"/>
          <w:lang w:eastAsia="ru-RU"/>
        </w:rPr>
      </w:pPr>
    </w:p>
    <w:p w:rsidR="00435C76" w:rsidRPr="00AD2745" w:rsidRDefault="00435C76" w:rsidP="00435C76">
      <w:pPr>
        <w:pStyle w:val="a3"/>
        <w:jc w:val="center"/>
        <w:rPr>
          <w:rFonts w:ascii="Cambria" w:hAnsi="Cambria"/>
          <w:bCs/>
          <w:noProof/>
          <w:color w:val="1F3864"/>
          <w:sz w:val="28"/>
          <w:szCs w:val="28"/>
          <w:lang w:eastAsia="ru-RU"/>
        </w:rPr>
      </w:pPr>
      <w:r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>Основное т</w:t>
      </w:r>
      <w:r w:rsidRPr="00AD2745"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>реб</w:t>
      </w:r>
      <w:r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 xml:space="preserve">ование – </w:t>
      </w:r>
      <w:r w:rsidRPr="00AD2745"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>наличие</w:t>
      </w:r>
      <w:r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 xml:space="preserve"> у заявителя</w:t>
      </w:r>
      <w:r w:rsidRPr="00AD2745">
        <w:rPr>
          <w:rFonts w:ascii="Cambria" w:hAnsi="Cambria"/>
          <w:bCs/>
          <w:noProof/>
          <w:color w:val="1F3864"/>
          <w:sz w:val="28"/>
          <w:szCs w:val="28"/>
          <w:lang w:eastAsia="ru-RU"/>
        </w:rPr>
        <w:t xml:space="preserve"> электронно-цифровой подписи.</w:t>
      </w:r>
    </w:p>
    <w:p w:rsidR="00435C76" w:rsidRPr="00AD2745" w:rsidRDefault="00435C76" w:rsidP="00435C76">
      <w:pPr>
        <w:pStyle w:val="a3"/>
        <w:jc w:val="center"/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</w:pPr>
      <w:r w:rsidRPr="00AD2745"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 xml:space="preserve">(Подойдет ЭЦП, которая используется для направления отчетности </w:t>
      </w:r>
      <w:r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>по ТКС</w:t>
      </w:r>
      <w:r w:rsidRPr="00AD2745">
        <w:rPr>
          <w:rFonts w:ascii="Cambria" w:hAnsi="Cambria"/>
          <w:bCs/>
          <w:i/>
          <w:iCs/>
          <w:noProof/>
          <w:color w:val="1F3864"/>
          <w:sz w:val="28"/>
          <w:szCs w:val="28"/>
          <w:lang w:eastAsia="ru-RU"/>
        </w:rPr>
        <w:t>)</w:t>
      </w:r>
    </w:p>
    <w:p w:rsidR="00435C76" w:rsidRPr="00AD2745" w:rsidRDefault="00435C76" w:rsidP="00435C76">
      <w:pPr>
        <w:pStyle w:val="a3"/>
        <w:jc w:val="center"/>
        <w:rPr>
          <w:rFonts w:ascii="Cambria" w:hAnsi="Cambria"/>
          <w:i/>
          <w:noProof/>
          <w:color w:val="1F3864"/>
          <w:sz w:val="16"/>
          <w:szCs w:val="16"/>
          <w:lang w:eastAsia="ru-RU"/>
        </w:rPr>
      </w:pPr>
    </w:p>
    <w:p w:rsidR="00435C76" w:rsidRPr="00634AD1" w:rsidRDefault="00435C76" w:rsidP="00435C76">
      <w:pPr>
        <w:pStyle w:val="a3"/>
        <w:jc w:val="center"/>
        <w:rPr>
          <w:rFonts w:ascii="Arial Narrow" w:hAnsi="Arial Narrow"/>
          <w:b/>
          <w:noProof/>
          <w:color w:val="1F3864"/>
          <w:sz w:val="28"/>
          <w:szCs w:val="28"/>
          <w:lang w:eastAsia="ru-RU"/>
        </w:rPr>
      </w:pPr>
      <w:r w:rsidRPr="00634AD1">
        <w:rPr>
          <w:rFonts w:ascii="Arial Narrow" w:hAnsi="Arial Narrow"/>
          <w:b/>
          <w:noProof/>
          <w:color w:val="1F3864"/>
          <w:sz w:val="28"/>
          <w:szCs w:val="28"/>
          <w:lang w:eastAsia="ru-RU"/>
        </w:rPr>
        <w:t>Преимущества такого способа подачи документов:</w:t>
      </w:r>
    </w:p>
    <w:p w:rsidR="00435C76" w:rsidRPr="00634AD1" w:rsidRDefault="00435C76" w:rsidP="00435C76">
      <w:pPr>
        <w:pStyle w:val="a3"/>
        <w:jc w:val="center"/>
        <w:rPr>
          <w:rFonts w:ascii="Arial Narrow" w:hAnsi="Arial Narrow"/>
          <w:noProof/>
          <w:color w:val="1F3864"/>
          <w:sz w:val="28"/>
          <w:szCs w:val="28"/>
          <w:lang w:eastAsia="ru-RU"/>
        </w:rPr>
      </w:pP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не требуются затраты на нотариуса;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br/>
      </w: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не требуется посещение налогового (регистрирующего) органа;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br/>
      </w: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не требуется дублирование сдаваемых документов на бумажных носителях;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br/>
      </w:r>
      <w:r w:rsidRPr="00634AD1">
        <w:rPr>
          <w:rFonts w:ascii="MS Gothic" w:eastAsia="MS Gothic" w:hAnsi="MS Gothic" w:cs="MS Gothic" w:hint="eastAsia"/>
          <w:bCs/>
          <w:noProof/>
          <w:color w:val="1F3864"/>
          <w:sz w:val="28"/>
          <w:szCs w:val="28"/>
          <w:lang w:eastAsia="ru-RU"/>
        </w:rPr>
        <w:t>✔</w:t>
      </w:r>
      <w:r w:rsidRPr="00634AD1">
        <w:rPr>
          <w:rFonts w:ascii="Arial Narrow" w:hAnsi="Arial Narrow"/>
          <w:bCs/>
          <w:noProof/>
          <w:color w:val="1F3864"/>
          <w:sz w:val="28"/>
          <w:szCs w:val="28"/>
          <w:lang w:eastAsia="ru-RU"/>
        </w:rPr>
        <w:t xml:space="preserve"> сокращение ошибок при заполнении формы.</w:t>
      </w:r>
    </w:p>
    <w:p w:rsidR="00435C76" w:rsidRPr="00634AD1" w:rsidRDefault="00435C76" w:rsidP="00435C76">
      <w:pPr>
        <w:pStyle w:val="a3"/>
        <w:jc w:val="center"/>
        <w:rPr>
          <w:rFonts w:ascii="Arial Narrow" w:hAnsi="Arial Narrow"/>
          <w:b/>
          <w:color w:val="1F3864"/>
          <w:sz w:val="36"/>
          <w:szCs w:val="36"/>
        </w:rPr>
      </w:pPr>
      <w:r w:rsidRPr="00634AD1">
        <w:rPr>
          <w:rFonts w:ascii="Arial Narrow" w:hAnsi="Arial Narrow"/>
          <w:b/>
          <w:color w:val="1F3864"/>
          <w:sz w:val="36"/>
          <w:szCs w:val="36"/>
        </w:rPr>
        <w:t>Направление документов в электронном виде происходит в три этапа:</w:t>
      </w:r>
    </w:p>
    <w:p w:rsidR="00435C76" w:rsidRPr="00634AD1" w:rsidRDefault="00435C76" w:rsidP="00435C76">
      <w:pPr>
        <w:pStyle w:val="a3"/>
        <w:jc w:val="center"/>
        <w:rPr>
          <w:rFonts w:ascii="Arial Narrow" w:hAnsi="Arial Narrow"/>
          <w:b/>
          <w:color w:val="1F3864"/>
          <w:sz w:val="18"/>
          <w:szCs w:val="18"/>
        </w:rPr>
      </w:pP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proofErr w:type="gramStart"/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1 Э</w:t>
      </w:r>
      <w:r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Т</w:t>
      </w: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АП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 на сайте ФНС России </w:t>
      </w:r>
      <w:hyperlink r:id="rId6" w:history="1"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  <w:lang w:val="en-US"/>
          </w:rPr>
          <w:t>www</w:t>
        </w:r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</w:rPr>
          <w:t>.</w:t>
        </w:r>
        <w:proofErr w:type="spellStart"/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  <w:lang w:val="en-US"/>
          </w:rPr>
          <w:t>nalog</w:t>
        </w:r>
        <w:proofErr w:type="spellEnd"/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</w:rPr>
          <w:t>.</w:t>
        </w:r>
        <w:proofErr w:type="spellStart"/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зайти в раздел «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Программные средства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», выбрать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в под разделе </w:t>
      </w:r>
      <w:r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«</w:t>
      </w:r>
      <w:r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Подготовка документов  для государственной регистрации» (ППДГР)</w:t>
      </w:r>
      <w:r w:rsidRPr="005865A0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 xml:space="preserve">»,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скачать на свой ПК и установить представленн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ое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для подготовки документов программ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ное обеспечение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:</w:t>
      </w:r>
      <w:proofErr w:type="gramEnd"/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«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Подготовка пакета электронных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документов,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для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государственной регистрации»</w:t>
      </w: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2 ЭТАП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 –  В данной программе подготовить заявление и сформировать транспортный контейнер:</w:t>
      </w:r>
    </w:p>
    <w:p w:rsidR="00435C76" w:rsidRDefault="00435C76" w:rsidP="00435C76">
      <w:pPr>
        <w:pStyle w:val="a3"/>
        <w:numPr>
          <w:ilvl w:val="0"/>
          <w:numId w:val="1"/>
        </w:numPr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>Подготовка заявления: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Нажать в верхнем левом углу кнопку «Новый документ» </w:t>
      </w:r>
      <w:r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76225" cy="285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, выбрать необходимую форму заявления и заполнить ее, затем нажать кнопку «Печать» </w:t>
      </w:r>
      <w:r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333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при этом сформируется заявление, которое необходимо сохранить </w:t>
      </w:r>
      <w:proofErr w:type="gramStart"/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</w:t>
      </w:r>
      <w:proofErr w:type="gramEnd"/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многостраничный </w:t>
      </w:r>
      <w:proofErr w:type="spellStart"/>
      <w:r w:rsidRPr="00504263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tif</w:t>
      </w:r>
      <w:proofErr w:type="spellEnd"/>
      <w:r w:rsidRPr="00504263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-файл </w:t>
      </w:r>
      <w:r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263">
        <w:rPr>
          <w:rFonts w:ascii="Arial Narrow" w:hAnsi="Arial Narrow"/>
          <w:color w:val="333333"/>
          <w:sz w:val="26"/>
          <w:szCs w:val="26"/>
          <w:shd w:val="clear" w:color="auto" w:fill="FFFFFF"/>
        </w:rPr>
        <w:t>.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</w:p>
    <w:p w:rsidR="00435C76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2"/>
          <w:szCs w:val="2"/>
          <w:u w:val="single"/>
          <w:shd w:val="clear" w:color="auto" w:fill="FFFFFF"/>
        </w:rPr>
      </w:pPr>
    </w:p>
    <w:p w:rsidR="00435C76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2"/>
          <w:szCs w:val="2"/>
          <w:u w:val="single"/>
          <w:shd w:val="clear" w:color="auto" w:fill="FFFFFF"/>
        </w:rPr>
      </w:pPr>
    </w:p>
    <w:p w:rsidR="00435C76" w:rsidRPr="00C232BA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2"/>
          <w:szCs w:val="2"/>
          <w:shd w:val="clear" w:color="auto" w:fill="FFFFFF"/>
        </w:rPr>
      </w:pPr>
    </w:p>
    <w:p w:rsidR="00435C76" w:rsidRDefault="00435C76" w:rsidP="00435C76">
      <w:pPr>
        <w:pStyle w:val="a3"/>
        <w:ind w:left="720"/>
        <w:jc w:val="both"/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99695</wp:posOffset>
            </wp:positionV>
            <wp:extent cx="340360" cy="2921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>Распечатывать заявление при этом не требуется</w:t>
      </w:r>
    </w:p>
    <w:p w:rsidR="00435C76" w:rsidRPr="00C232BA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4"/>
          <w:szCs w:val="4"/>
          <w:shd w:val="clear" w:color="auto" w:fill="FFFFFF"/>
        </w:rPr>
      </w:pPr>
    </w:p>
    <w:p w:rsidR="00435C76" w:rsidRPr="005865A0" w:rsidRDefault="00435C76" w:rsidP="00435C76">
      <w:pPr>
        <w:pStyle w:val="a3"/>
        <w:numPr>
          <w:ilvl w:val="0"/>
          <w:numId w:val="1"/>
        </w:numPr>
        <w:jc w:val="both"/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>Формирование транспортного контейнера (кнопка «Формирование пакета»</w:t>
      </w:r>
      <w:proofErr w:type="gramStart"/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 :</w:t>
      </w:r>
      <w:proofErr w:type="gramEnd"/>
      <w:r w:rsidRPr="005865A0">
        <w:rPr>
          <w:rFonts w:ascii="Arial Narrow" w:hAnsi="Arial Narrow"/>
          <w:color w:val="333333"/>
          <w:sz w:val="26"/>
          <w:szCs w:val="26"/>
          <w:u w:val="single"/>
          <w:shd w:val="clear" w:color="auto" w:fill="FFFFFF"/>
        </w:rPr>
        <w:t xml:space="preserve"> </w:t>
      </w:r>
    </w:p>
    <w:p w:rsidR="00435C76" w:rsidRPr="005865A0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 разделе 1. «Общие сведения о пакете» заполнить поля: вид предоставления документов заявителю,  код налогового органа (2468).</w:t>
      </w:r>
    </w:p>
    <w:p w:rsidR="00435C76" w:rsidRPr="005865A0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В разделе 2. «Сведения о заявителях», если автоматически не отобразились данные – заполнить ФИО,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e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-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mail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заявителя.</w:t>
      </w:r>
    </w:p>
    <w:p w:rsidR="00435C76" w:rsidRPr="005865A0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proofErr w:type="gramStart"/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В разделе 3 «Сведения о подаваемых документах» напротив наименования формы заявления - нажать кнопку </w:t>
      </w:r>
      <w:r>
        <w:rPr>
          <w:rFonts w:ascii="Arial Narrow" w:hAnsi="Arial Narrow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476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и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прикрепить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сформированное с помощью программы заявление, затем в поле «название документа» из списк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а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выбрать остальные требуемые для конкретного вида регистрации документы и также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прикрепить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их предварительно отсканированные и сохраненные в формате </w:t>
      </w:r>
      <w:proofErr w:type="spellStart"/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  <w:lang w:val="en-US"/>
        </w:rPr>
        <w:t>tif</w:t>
      </w:r>
      <w:proofErr w:type="spellEnd"/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образы, после чего нажать кнопку «Выбрать ЭЦП» и подписать каждый документ кнопкой «Подписать».</w:t>
      </w:r>
      <w:proofErr w:type="gramEnd"/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После выполненных действий нажать кнопку «Сформировать» (расположенную в верхнем левом углу окна). При этом сформируется транспортный контейнер, который сохраняем на своем ПК.   </w:t>
      </w:r>
    </w:p>
    <w:p w:rsidR="00435C76" w:rsidRPr="005865A0" w:rsidRDefault="00435C76" w:rsidP="00435C76">
      <w:pPr>
        <w:pStyle w:val="a3"/>
        <w:ind w:left="720"/>
        <w:jc w:val="both"/>
        <w:rPr>
          <w:rFonts w:ascii="Arial Narrow" w:hAnsi="Arial Narrow"/>
          <w:color w:val="333333"/>
          <w:sz w:val="6"/>
          <w:szCs w:val="6"/>
          <w:shd w:val="clear" w:color="auto" w:fill="FFFFFF"/>
        </w:rPr>
      </w:pPr>
    </w:p>
    <w:p w:rsidR="00435C76" w:rsidRDefault="00435C76" w:rsidP="00435C76">
      <w:pPr>
        <w:pStyle w:val="a3"/>
        <w:jc w:val="both"/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i/>
          <w:color w:val="333333"/>
          <w:sz w:val="26"/>
          <w:szCs w:val="26"/>
          <w:shd w:val="clear" w:color="auto" w:fill="FFFFFF"/>
        </w:rPr>
        <w:t>Подключение к сети ИНТЕРНЕТ обязательно, так как идет проверка ЭЦП.</w:t>
      </w:r>
    </w:p>
    <w:p w:rsidR="00435C76" w:rsidRDefault="00435C76" w:rsidP="00435C76">
      <w:pPr>
        <w:pStyle w:val="a3"/>
        <w:jc w:val="both"/>
        <w:rPr>
          <w:rFonts w:ascii="Arial Narrow" w:hAnsi="Arial Narrow"/>
          <w:i/>
          <w:color w:val="333333"/>
          <w:sz w:val="4"/>
          <w:szCs w:val="4"/>
          <w:shd w:val="clear" w:color="auto" w:fill="FFFFFF"/>
        </w:rPr>
      </w:pPr>
    </w:p>
    <w:p w:rsidR="00435C76" w:rsidRPr="00C232BA" w:rsidRDefault="00435C76" w:rsidP="00435C76">
      <w:pPr>
        <w:pStyle w:val="a3"/>
        <w:jc w:val="both"/>
        <w:rPr>
          <w:rFonts w:ascii="Arial Narrow" w:hAnsi="Arial Narrow"/>
          <w:i/>
          <w:color w:val="333333"/>
          <w:sz w:val="4"/>
          <w:szCs w:val="4"/>
          <w:shd w:val="clear" w:color="auto" w:fill="FFFFFF"/>
        </w:rPr>
      </w:pP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6"/>
          <w:szCs w:val="6"/>
          <w:shd w:val="clear" w:color="auto" w:fill="FFFFFF"/>
        </w:rPr>
      </w:pP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 xml:space="preserve">3 ЭТАП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– Направление транспортного контейнера.</w:t>
      </w:r>
    </w:p>
    <w:p w:rsidR="00435C76" w:rsidRPr="00435C76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Зайти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сайт ФНС России </w:t>
      </w:r>
      <w:hyperlink r:id="rId12" w:history="1"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  <w:lang w:val="en-US"/>
          </w:rPr>
          <w:t>www</w:t>
        </w:r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</w:rPr>
          <w:t>.</w:t>
        </w:r>
        <w:proofErr w:type="spellStart"/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  <w:lang w:val="en-US"/>
          </w:rPr>
          <w:t>nalog</w:t>
        </w:r>
        <w:proofErr w:type="spellEnd"/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</w:rPr>
          <w:t>.</w:t>
        </w:r>
        <w:proofErr w:type="spellStart"/>
        <w:r w:rsidRPr="005865A0">
          <w:rPr>
            <w:rStyle w:val="a4"/>
            <w:rFonts w:ascii="Arial Narrow" w:hAnsi="Arial Narrow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sym w:font="Wingdings" w:char="F0D8"/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 xml:space="preserve">Юридические лица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sym w:font="Wingdings" w:char="F0D8"/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 xml:space="preserve"> Регистрация юридического лица</w:t>
      </w:r>
      <m:oMath>
        <m:r>
          <m:rPr>
            <m:sty m:val="bi"/>
          </m:rPr>
          <w:rPr>
            <w:rFonts w:ascii="Cambria Math" w:hAnsi="Cambria Math"/>
            <w:b/>
            <w:i/>
            <w:color w:val="333333"/>
            <w:sz w:val="26"/>
            <w:szCs w:val="26"/>
            <w:shd w:val="clear" w:color="auto" w:fill="FFFFFF"/>
          </w:rPr>
          <w:sym w:font="Wingdings" w:char="F0D8"/>
        </m:r>
        <m:r>
          <m:rPr>
            <m:sty m:val="bi"/>
          </m:rPr>
          <w:rPr>
            <w:rFonts w:ascii="Cambria Math" w:hAnsi="Cambria Math"/>
            <w:color w:val="333333"/>
            <w:sz w:val="26"/>
            <w:szCs w:val="26"/>
            <w:shd w:val="clear" w:color="auto" w:fill="FFFFFF"/>
          </w:rPr>
          <m:t xml:space="preserve"> </m:t>
        </m:r>
      </m:oMath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 xml:space="preserve">Мне необходимо внести изменения в сведения </w:t>
      </w:r>
      <w:proofErr w:type="gramStart"/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о</w:t>
      </w:r>
      <w:proofErr w:type="gramEnd"/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ЮЛ</w:t>
      </w:r>
      <w:proofErr w:type="gramEnd"/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sym w:font="Wingdings" w:char="F0D8"/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Предоставление документов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нажать вкладку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УДАЛЕННО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sym w:font="Wingdings" w:char="F0D8"/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435C76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Pr="00435C76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>электонном</w:t>
      </w:r>
      <w:proofErr w:type="spellEnd"/>
      <w:r w:rsidRPr="00435C76">
        <w:rPr>
          <w:rFonts w:ascii="Arial Narrow" w:hAnsi="Arial Narrow"/>
          <w:b/>
          <w:i/>
          <w:color w:val="333333"/>
          <w:sz w:val="26"/>
          <w:szCs w:val="26"/>
          <w:shd w:val="clear" w:color="auto" w:fill="FFFFFF"/>
        </w:rPr>
        <w:t xml:space="preserve"> виде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нажать кнопку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ПЕРЕЙТИ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sym w:font="Wingdings" w:char="F0D8"/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Подача документов на государственную регистрацию в электронном виде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внизу страницы нажать кнопку </w:t>
      </w:r>
      <w:r w:rsidRPr="00435C76"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ВОЙТИ</w:t>
      </w:r>
      <w:r>
        <w:rPr>
          <w:rFonts w:ascii="Arial Narrow" w:hAnsi="Arial Narrow"/>
          <w:b/>
          <w:color w:val="333333"/>
          <w:sz w:val="26"/>
          <w:szCs w:val="26"/>
          <w:shd w:val="clear" w:color="auto" w:fill="FFFFFF"/>
        </w:rPr>
        <w:t>.</w:t>
      </w:r>
    </w:p>
    <w:p w:rsidR="00435C76" w:rsidRPr="00435C76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 открывшемся окне поочередно нажать кнопки «Выполнить проверку», затем – «Начать работу».</w:t>
      </w: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26"/>
          <w:szCs w:val="26"/>
          <w:shd w:val="clear" w:color="auto" w:fill="FFFFFF"/>
        </w:rPr>
      </w:pP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Во вкладке «Отправка документов» с помощью кнопки «Обзор» подцепить сформированный транспортный контейнер и нажать кнопку «Отравить»</w:t>
      </w:r>
    </w:p>
    <w:p w:rsidR="00435C76" w:rsidRPr="005865A0" w:rsidRDefault="00435C76" w:rsidP="00435C76">
      <w:pPr>
        <w:pStyle w:val="a3"/>
        <w:jc w:val="both"/>
        <w:rPr>
          <w:rFonts w:ascii="Arial Narrow" w:hAnsi="Arial Narrow"/>
          <w:color w:val="333333"/>
          <w:sz w:val="6"/>
          <w:szCs w:val="6"/>
          <w:shd w:val="clear" w:color="auto" w:fill="FFFFFF"/>
        </w:rPr>
      </w:pPr>
    </w:p>
    <w:p w:rsidR="00A46866" w:rsidRDefault="00435C76" w:rsidP="00766D76">
      <w:pPr>
        <w:pStyle w:val="a3"/>
        <w:jc w:val="both"/>
      </w:pP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Н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а указанный в заявлении адрес электронной почты Вы получите расписку в получении регистрирующим органом документов в электронном виде.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Документ, являющийся результатом оказания государственной услуги, будет 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>направ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лен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на электронный адрес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заявителя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с электронной подписью должностного лица </w:t>
      </w:r>
      <w:r>
        <w:rPr>
          <w:rFonts w:ascii="Arial Narrow" w:hAnsi="Arial Narrow"/>
          <w:color w:val="333333"/>
          <w:sz w:val="26"/>
          <w:szCs w:val="26"/>
          <w:shd w:val="clear" w:color="auto" w:fill="FFFFFF"/>
        </w:rPr>
        <w:t>регистрирующего органа.</w:t>
      </w:r>
      <w:r w:rsidRPr="005865A0">
        <w:rPr>
          <w:rFonts w:ascii="Arial Narrow" w:hAnsi="Arial Narrow"/>
          <w:color w:val="333333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sectPr w:rsidR="00A46866" w:rsidSect="00C232B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5BB"/>
    <w:multiLevelType w:val="hybridMultilevel"/>
    <w:tmpl w:val="0A9C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6"/>
    <w:rsid w:val="001A2AFD"/>
    <w:rsid w:val="00435C76"/>
    <w:rsid w:val="00766D76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76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</w:style>
  <w:style w:type="character" w:styleId="a4">
    <w:name w:val="Hyperlink"/>
    <w:uiPriority w:val="99"/>
    <w:unhideWhenUsed/>
    <w:rsid w:val="00435C7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7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35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76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</w:style>
  <w:style w:type="character" w:styleId="a4">
    <w:name w:val="Hyperlink"/>
    <w:uiPriority w:val="99"/>
    <w:unhideWhenUsed/>
    <w:rsid w:val="00435C7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7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35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Краюшина Татьяна Михайловна</dc:creator>
  <cp:lastModifiedBy>Краюшина Татьяна Михайловна</cp:lastModifiedBy>
  <cp:revision>2</cp:revision>
  <dcterms:created xsi:type="dcterms:W3CDTF">2020-10-20T04:49:00Z</dcterms:created>
  <dcterms:modified xsi:type="dcterms:W3CDTF">2020-10-20T05:01:00Z</dcterms:modified>
</cp:coreProperties>
</file>